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2"/>
        </w:rPr>
      </w:pPr>
    </w:p>
    <w:p>
      <w:pPr>
        <w:pStyle w:val="Title"/>
      </w:pPr>
      <w:r>
        <w:rPr/>
        <w:t>PRESUPUESTO</w:t>
      </w:r>
      <w:r>
        <w:rPr>
          <w:spacing w:val="-4"/>
        </w:rPr>
        <w:t> 2022</w:t>
      </w:r>
    </w:p>
    <w:p>
      <w:pPr>
        <w:spacing w:line="439" w:lineRule="exact" w:before="0"/>
        <w:ind w:left="421" w:right="0" w:firstLine="0"/>
        <w:jc w:val="left"/>
        <w:rPr>
          <w:sz w:val="36"/>
        </w:rPr>
      </w:pPr>
      <w:r>
        <w:rPr>
          <w:sz w:val="36"/>
        </w:rPr>
        <w:t>MODIFICACIÓN</w:t>
      </w:r>
      <w:r>
        <w:rPr>
          <w:spacing w:val="-7"/>
          <w:sz w:val="36"/>
        </w:rPr>
        <w:t> </w:t>
      </w:r>
      <w:r>
        <w:rPr>
          <w:sz w:val="36"/>
        </w:rPr>
        <w:t>PRESUPUESTARIA</w:t>
      </w:r>
      <w:r>
        <w:rPr>
          <w:spacing w:val="-5"/>
          <w:sz w:val="36"/>
        </w:rPr>
        <w:t> </w:t>
      </w:r>
      <w:r>
        <w:rPr>
          <w:sz w:val="36"/>
        </w:rPr>
        <w:t>ADMINISTRATIVA</w:t>
      </w:r>
      <w:r>
        <w:rPr>
          <w:spacing w:val="-5"/>
          <w:sz w:val="36"/>
        </w:rPr>
        <w:t> N°2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2859406</wp:posOffset>
            </wp:positionH>
            <wp:positionV relativeFrom="paragraph">
              <wp:posOffset>143022</wp:posOffset>
            </wp:positionV>
            <wp:extent cx="1972068" cy="1572768"/>
            <wp:effectExtent l="0" t="0" r="0" b="0"/>
            <wp:wrapTopAndBottom/>
            <wp:docPr id="1" name="image1.jpeg" descr="D:\SusOtarola\Pictures\Artes\Libro Marca\logo y slogan.jpg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068" cy="1572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6"/>
        </w:rPr>
        <w:sectPr>
          <w:type w:val="continuous"/>
          <w:pgSz w:w="12240" w:h="15840"/>
          <w:pgMar w:top="1820" w:bottom="280" w:left="1280" w:right="1397"/>
        </w:sectPr>
      </w:pPr>
    </w:p>
    <w:p>
      <w:pPr>
        <w:pStyle w:val="BodyText"/>
        <w:spacing w:line="20" w:lineRule="exact"/>
        <w:ind w:left="109" w:right="-29"/>
        <w:rPr>
          <w:sz w:val="2"/>
        </w:rPr>
      </w:pPr>
      <w:r>
        <w:rPr>
          <w:sz w:val="2"/>
        </w:rPr>
        <w:pict>
          <v:group style="width:470.65pt;height:.5pt;mso-position-horizontal-relative:char;mso-position-vertical-relative:line" id="docshapegroup3" coordorigin="0,0" coordsize="9413,10">
            <v:rect style="position:absolute;left:0;top:0;width:9413;height:10" id="docshape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spacing w:before="194"/>
        <w:ind w:left="3943" w:right="3872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ÍNDICE</w:t>
      </w:r>
    </w:p>
    <w:p>
      <w:pPr>
        <w:pStyle w:val="BodyText"/>
        <w:spacing w:before="8"/>
        <w:rPr>
          <w:b/>
          <w:sz w:val="19"/>
        </w:rPr>
      </w:pPr>
    </w:p>
    <w:p>
      <w:pPr>
        <w:tabs>
          <w:tab w:pos="9342" w:val="left" w:leader="none"/>
        </w:tabs>
        <w:spacing w:before="0"/>
        <w:ind w:left="138" w:right="0" w:firstLine="0"/>
        <w:jc w:val="left"/>
        <w:rPr>
          <w:sz w:val="22"/>
        </w:rPr>
      </w:pPr>
      <w:r>
        <w:rPr>
          <w:spacing w:val="-2"/>
          <w:sz w:val="22"/>
        </w:rPr>
        <w:t>Presentación</w:t>
      </w:r>
      <w:r>
        <w:rPr>
          <w:sz w:val="22"/>
        </w:rPr>
        <w:tab/>
      </w:r>
      <w:r>
        <w:rPr>
          <w:spacing w:val="-10"/>
          <w:sz w:val="22"/>
        </w:rPr>
        <w:t>i</w:t>
      </w:r>
    </w:p>
    <w:p>
      <w:pPr>
        <w:tabs>
          <w:tab w:pos="9454" w:val="right" w:leader="none"/>
        </w:tabs>
        <w:spacing w:before="240"/>
        <w:ind w:left="138" w:right="0" w:firstLine="0"/>
        <w:jc w:val="left"/>
        <w:rPr>
          <w:sz w:val="22"/>
        </w:rPr>
      </w:pPr>
      <w:r>
        <w:rPr>
          <w:spacing w:val="-2"/>
          <w:sz w:val="22"/>
        </w:rPr>
        <w:t>Justificación</w:t>
      </w:r>
      <w:r>
        <w:rPr>
          <w:sz w:val="22"/>
        </w:rPr>
        <w:tab/>
      </w:r>
      <w:r>
        <w:rPr>
          <w:spacing w:val="-10"/>
          <w:sz w:val="22"/>
        </w:rPr>
        <w:t>1</w:t>
      </w:r>
    </w:p>
    <w:p>
      <w:pPr>
        <w:tabs>
          <w:tab w:pos="9456" w:val="right" w:leader="none"/>
        </w:tabs>
        <w:spacing w:before="238"/>
        <w:ind w:left="138" w:right="0" w:firstLine="0"/>
        <w:jc w:val="left"/>
        <w:rPr>
          <w:sz w:val="22"/>
        </w:rPr>
      </w:pPr>
      <w:r>
        <w:rPr>
          <w:sz w:val="22"/>
        </w:rPr>
        <w:t>Detalle</w:t>
      </w:r>
      <w:r>
        <w:rPr>
          <w:spacing w:val="-3"/>
          <w:sz w:val="22"/>
        </w:rPr>
        <w:t> </w:t>
      </w:r>
      <w:r>
        <w:rPr>
          <w:sz w:val="22"/>
        </w:rPr>
        <w:t>Total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Recursos</w:t>
      </w:r>
      <w:r>
        <w:rPr>
          <w:spacing w:val="40"/>
          <w:sz w:val="22"/>
        </w:rPr>
        <w:t> </w:t>
      </w:r>
      <w:r>
        <w:rPr>
          <w:sz w:val="22"/>
        </w:rPr>
        <w:t>Disminución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Egresos</w:t>
      </w:r>
      <w:r>
        <w:rPr>
          <w:sz w:val="22"/>
        </w:rPr>
        <w:tab/>
      </w:r>
      <w:r>
        <w:rPr>
          <w:spacing w:val="-5"/>
          <w:sz w:val="22"/>
        </w:rPr>
        <w:t>12</w:t>
      </w:r>
    </w:p>
    <w:p>
      <w:pPr>
        <w:tabs>
          <w:tab w:pos="9456" w:val="right" w:leader="none"/>
        </w:tabs>
        <w:spacing w:before="240"/>
        <w:ind w:left="138" w:right="0" w:firstLine="0"/>
        <w:jc w:val="left"/>
        <w:rPr>
          <w:sz w:val="22"/>
        </w:rPr>
      </w:pPr>
      <w:r>
        <w:rPr>
          <w:sz w:val="22"/>
        </w:rPr>
        <w:t>Detalle</w:t>
      </w:r>
      <w:r>
        <w:rPr>
          <w:spacing w:val="-3"/>
          <w:sz w:val="22"/>
        </w:rPr>
        <w:t> </w:t>
      </w:r>
      <w:r>
        <w:rPr>
          <w:sz w:val="22"/>
        </w:rPr>
        <w:t>Total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Recursos</w:t>
      </w:r>
      <w:r>
        <w:rPr>
          <w:spacing w:val="43"/>
          <w:sz w:val="22"/>
        </w:rPr>
        <w:t> </w:t>
      </w:r>
      <w:r>
        <w:rPr>
          <w:sz w:val="22"/>
        </w:rPr>
        <w:t>Aumento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Egresos</w:t>
      </w:r>
      <w:r>
        <w:rPr>
          <w:sz w:val="22"/>
        </w:rPr>
        <w:tab/>
      </w:r>
      <w:r>
        <w:rPr>
          <w:spacing w:val="-5"/>
          <w:sz w:val="22"/>
        </w:rPr>
        <w:t>12</w:t>
      </w:r>
    </w:p>
    <w:p>
      <w:pPr>
        <w:tabs>
          <w:tab w:pos="9456" w:val="right" w:leader="none"/>
        </w:tabs>
        <w:spacing w:before="240"/>
        <w:ind w:left="138" w:right="0" w:firstLine="0"/>
        <w:jc w:val="left"/>
        <w:rPr>
          <w:sz w:val="22"/>
        </w:rPr>
      </w:pPr>
      <w:r>
        <w:rPr>
          <w:sz w:val="22"/>
        </w:rPr>
        <w:t>Detalle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sz w:val="22"/>
        </w:rPr>
        <w:t>Programa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Recursos</w:t>
      </w:r>
      <w:r>
        <w:rPr>
          <w:spacing w:val="-6"/>
          <w:sz w:val="22"/>
        </w:rPr>
        <w:t> </w:t>
      </w:r>
      <w:r>
        <w:rPr>
          <w:sz w:val="22"/>
        </w:rPr>
        <w:t>Disminución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w w:val="95"/>
          <w:sz w:val="22"/>
        </w:rPr>
        <w:t>Egresos</w:t>
      </w:r>
      <w:r>
        <w:rPr>
          <w:sz w:val="22"/>
        </w:rPr>
        <w:tab/>
      </w:r>
      <w:r>
        <w:rPr>
          <w:spacing w:val="-5"/>
          <w:sz w:val="22"/>
        </w:rPr>
        <w:t>13</w:t>
      </w:r>
    </w:p>
    <w:p>
      <w:pPr>
        <w:tabs>
          <w:tab w:pos="9456" w:val="right" w:leader="none"/>
        </w:tabs>
        <w:spacing w:before="241"/>
        <w:ind w:left="138" w:right="0" w:firstLine="0"/>
        <w:jc w:val="left"/>
        <w:rPr>
          <w:sz w:val="22"/>
        </w:rPr>
      </w:pPr>
      <w:r>
        <w:rPr>
          <w:sz w:val="22"/>
        </w:rPr>
        <w:t>Detalle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sz w:val="22"/>
        </w:rPr>
        <w:t>Programa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Recursos</w:t>
      </w:r>
      <w:r>
        <w:rPr>
          <w:spacing w:val="-4"/>
          <w:sz w:val="22"/>
        </w:rPr>
        <w:t> </w:t>
      </w:r>
      <w:r>
        <w:rPr>
          <w:sz w:val="22"/>
        </w:rPr>
        <w:t>Aumento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Egresos</w:t>
      </w:r>
      <w:r>
        <w:rPr>
          <w:sz w:val="22"/>
        </w:rPr>
        <w:tab/>
      </w:r>
      <w:r>
        <w:rPr>
          <w:spacing w:val="-5"/>
          <w:sz w:val="22"/>
        </w:rPr>
        <w:t>13</w:t>
      </w:r>
    </w:p>
    <w:p>
      <w:pPr>
        <w:tabs>
          <w:tab w:pos="9456" w:val="right" w:leader="none"/>
        </w:tabs>
        <w:spacing w:before="240"/>
        <w:ind w:left="138" w:right="0" w:firstLine="0"/>
        <w:jc w:val="left"/>
        <w:rPr>
          <w:sz w:val="22"/>
        </w:rPr>
      </w:pPr>
      <w:r>
        <w:rPr>
          <w:sz w:val="22"/>
        </w:rPr>
        <w:t>Certificación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Caja</w:t>
      </w:r>
      <w:r>
        <w:rPr>
          <w:spacing w:val="-6"/>
          <w:sz w:val="22"/>
        </w:rPr>
        <w:t> </w:t>
      </w:r>
      <w:r>
        <w:rPr>
          <w:sz w:val="22"/>
        </w:rPr>
        <w:t>Costarricense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Seguro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Social</w:t>
      </w:r>
      <w:r>
        <w:rPr>
          <w:sz w:val="22"/>
        </w:rPr>
        <w:tab/>
      </w:r>
      <w:r>
        <w:rPr>
          <w:spacing w:val="-5"/>
          <w:sz w:val="22"/>
        </w:rPr>
        <w:t>14</w:t>
      </w:r>
    </w:p>
    <w:p>
      <w:pPr>
        <w:tabs>
          <w:tab w:pos="9456" w:val="right" w:leader="none"/>
        </w:tabs>
        <w:spacing w:before="240"/>
        <w:ind w:left="138" w:right="0" w:firstLine="0"/>
        <w:jc w:val="left"/>
        <w:rPr>
          <w:sz w:val="22"/>
        </w:rPr>
      </w:pPr>
      <w:r>
        <w:rPr>
          <w:sz w:val="22"/>
        </w:rPr>
        <w:t>Oficio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aprobación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Gerencia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General</w:t>
      </w:r>
      <w:r>
        <w:rPr>
          <w:sz w:val="22"/>
        </w:rPr>
        <w:tab/>
      </w:r>
      <w:r>
        <w:rPr>
          <w:spacing w:val="-5"/>
          <w:sz w:val="22"/>
        </w:rPr>
        <w:t>15</w:t>
      </w:r>
    </w:p>
    <w:p>
      <w:pPr>
        <w:spacing w:before="240"/>
        <w:ind w:left="138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Anexos</w:t>
      </w:r>
    </w:p>
    <w:p>
      <w:pPr>
        <w:spacing w:before="240"/>
        <w:ind w:left="138" w:right="0" w:firstLine="0"/>
        <w:jc w:val="left"/>
        <w:rPr>
          <w:sz w:val="22"/>
        </w:rPr>
      </w:pPr>
      <w:r>
        <w:rPr>
          <w:sz w:val="22"/>
        </w:rPr>
        <w:t>N°1</w:t>
      </w:r>
      <w:r>
        <w:rPr>
          <w:spacing w:val="28"/>
          <w:sz w:val="22"/>
        </w:rPr>
        <w:t> </w:t>
      </w:r>
      <w:r>
        <w:rPr>
          <w:sz w:val="22"/>
        </w:rPr>
        <w:t>–</w:t>
      </w:r>
      <w:r>
        <w:rPr>
          <w:spacing w:val="23"/>
          <w:sz w:val="22"/>
        </w:rPr>
        <w:t> </w:t>
      </w:r>
      <w:r>
        <w:rPr>
          <w:sz w:val="22"/>
        </w:rPr>
        <w:t>Documento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respaldo</w:t>
      </w:r>
      <w:r>
        <w:rPr>
          <w:spacing w:val="26"/>
          <w:sz w:val="22"/>
        </w:rPr>
        <w:t> </w:t>
      </w:r>
      <w:r>
        <w:rPr>
          <w:sz w:val="22"/>
        </w:rPr>
        <w:t>y</w:t>
      </w:r>
      <w:r>
        <w:rPr>
          <w:spacing w:val="26"/>
          <w:sz w:val="22"/>
        </w:rPr>
        <w:t> </w:t>
      </w:r>
      <w:r>
        <w:rPr>
          <w:sz w:val="22"/>
        </w:rPr>
        <w:t>justificación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las</w:t>
      </w:r>
      <w:r>
        <w:rPr>
          <w:spacing w:val="23"/>
          <w:sz w:val="22"/>
        </w:rPr>
        <w:t> </w:t>
      </w:r>
      <w:r>
        <w:rPr>
          <w:sz w:val="22"/>
        </w:rPr>
        <w:t>partidas</w:t>
      </w:r>
      <w:r>
        <w:rPr>
          <w:spacing w:val="27"/>
          <w:sz w:val="22"/>
        </w:rPr>
        <w:t> </w:t>
      </w:r>
      <w:r>
        <w:rPr>
          <w:sz w:val="22"/>
        </w:rPr>
        <w:t>presupuestarias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la</w:t>
      </w:r>
      <w:r>
        <w:rPr>
          <w:spacing w:val="25"/>
          <w:sz w:val="22"/>
        </w:rPr>
        <w:t> </w:t>
      </w:r>
      <w:r>
        <w:rPr>
          <w:sz w:val="22"/>
        </w:rPr>
        <w:t>Gerencia</w:t>
      </w:r>
      <w:r>
        <w:rPr>
          <w:spacing w:val="25"/>
          <w:sz w:val="22"/>
        </w:rPr>
        <w:t> </w:t>
      </w:r>
      <w:r>
        <w:rPr>
          <w:sz w:val="22"/>
        </w:rPr>
        <w:t>General, según memorando GG-ME 0571-2022, del 04 de Mayo del 2022.</w:t>
      </w:r>
    </w:p>
    <w:p>
      <w:pPr>
        <w:spacing w:line="240" w:lineRule="auto" w:before="241"/>
        <w:ind w:left="137" w:right="112" w:firstLine="0"/>
        <w:jc w:val="both"/>
        <w:rPr>
          <w:sz w:val="22"/>
        </w:rPr>
      </w:pPr>
      <w:r>
        <w:rPr>
          <w:sz w:val="22"/>
        </w:rPr>
        <w:t>N°2 – Documento de respaldo y justificación de las partidas presupuestarias del</w:t>
      </w:r>
      <w:r>
        <w:rPr>
          <w:spacing w:val="40"/>
          <w:sz w:val="22"/>
        </w:rPr>
        <w:t> </w:t>
      </w:r>
      <w:r>
        <w:rPr>
          <w:sz w:val="22"/>
        </w:rPr>
        <w:t>Departamento de Tecnología de Informacion, según memorando DTI-ME-033-2022, del 01 de Marzo del 2022, y DTI-ME- 094-2022 del 09 de Mayo del 2022.</w:t>
      </w:r>
    </w:p>
    <w:p>
      <w:pPr>
        <w:spacing w:before="238"/>
        <w:ind w:left="137" w:right="115" w:firstLine="0"/>
        <w:jc w:val="both"/>
        <w:rPr>
          <w:sz w:val="22"/>
        </w:rPr>
      </w:pPr>
      <w:r>
        <w:rPr>
          <w:sz w:val="22"/>
        </w:rPr>
        <w:t>N°3 – Documento de respaldo y justificación de las partidas presupuestarias de la Dirección Administrativa, según memorando DAD-OF-176-2022, del 28 de Abril del 2022 y DAD-OF-181-2022 del 03 de Mayo del 2022.</w:t>
      </w:r>
    </w:p>
    <w:p>
      <w:pPr>
        <w:spacing w:before="240"/>
        <w:ind w:left="136" w:right="117" w:firstLine="0"/>
        <w:jc w:val="both"/>
        <w:rPr>
          <w:sz w:val="22"/>
        </w:rPr>
      </w:pPr>
      <w:r>
        <w:rPr>
          <w:sz w:val="22"/>
        </w:rPr>
        <w:t>N°4 – Documento de respaldo y justificación de los ajustes propuestos a las partidas presupuestarias, según correo electronico, del 27 de Abril del 2022, de la Dirección Administrativa.</w:t>
      </w:r>
    </w:p>
    <w:p>
      <w:pPr>
        <w:spacing w:line="240" w:lineRule="auto" w:before="241"/>
        <w:ind w:left="136" w:right="116" w:firstLine="0"/>
        <w:jc w:val="both"/>
        <w:rPr>
          <w:sz w:val="22"/>
        </w:rPr>
      </w:pPr>
      <w:r>
        <w:rPr>
          <w:sz w:val="22"/>
        </w:rPr>
        <w:t>N°5</w:t>
      </w:r>
      <w:r>
        <w:rPr>
          <w:spacing w:val="-13"/>
          <w:sz w:val="22"/>
        </w:rPr>
        <w:t> </w:t>
      </w:r>
      <w:r>
        <w:rPr>
          <w:sz w:val="22"/>
        </w:rPr>
        <w:t>–</w:t>
      </w:r>
      <w:r>
        <w:rPr>
          <w:spacing w:val="-12"/>
          <w:sz w:val="22"/>
        </w:rPr>
        <w:t> </w:t>
      </w:r>
      <w:r>
        <w:rPr>
          <w:sz w:val="22"/>
        </w:rPr>
        <w:t>Certificación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Verificación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Requisitos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Bloque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Legalidad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debe</w:t>
      </w:r>
      <w:r>
        <w:rPr>
          <w:spacing w:val="-13"/>
          <w:sz w:val="22"/>
        </w:rPr>
        <w:t> </w:t>
      </w:r>
      <w:r>
        <w:rPr>
          <w:sz w:val="22"/>
        </w:rPr>
        <w:t>cumplir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Presupuesto Inicial y sus Variaciones de los Bancos Públicos sujetos a la Aprobación Presupuestaria de la Contraloría General de la República.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  <w:r>
        <w:rPr/>
        <w:pict>
          <v:rect style="position:absolute;margin-left:69.480003pt;margin-top:11.775976pt;width:470.64pt;height:.481pt;mso-position-horizontal-relative:page;mso-position-vertical-relative:paragraph;z-index:-15727616;mso-wrap-distance-left:0;mso-wrap-distance-right:0" id="docshape5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17"/>
        </w:rPr>
        <w:sectPr>
          <w:headerReference w:type="default" r:id="rId6"/>
          <w:footerReference w:type="default" r:id="rId7"/>
          <w:pgSz w:w="12250" w:h="15850"/>
          <w:pgMar w:header="759" w:footer="722" w:top="940" w:bottom="920" w:left="1280" w:right="1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3330"/>
        <w:rPr>
          <w:sz w:val="20"/>
        </w:rPr>
      </w:pPr>
      <w:r>
        <w:rPr>
          <w:sz w:val="20"/>
        </w:rPr>
        <w:pict>
          <v:group style="width:151.7pt;height:19.2pt;mso-position-horizontal-relative:char;mso-position-vertical-relative:line" id="docshapegroup9" coordorigin="0,0" coordsize="3034,384">
            <v:shape style="position:absolute;left:0;top:0;width:3034;height:384" id="docshape10" coordorigin="0,0" coordsize="3034,384" path="m3034,31l2974,31,2974,324,89,324,29,324,29,31,0,31,0,324,0,384,29,384,89,384,2974,384,3034,384,3034,324,3034,31xm3034,0l3002,0,2974,0,58,0,29,0,0,0,0,29,0,31,29,31,29,29,58,29,2974,29,2974,31,3034,31,3034,29,3034,29,3034,0xe" filled="true" fillcolor="#000000" stroked="false">
              <v:path arrowok="t"/>
              <v:fill type="solid"/>
            </v:shape>
            <v:shape style="position:absolute;left:28;top:28;width:2945;height:296" type="#_x0000_t202" id="docshape11" filled="false" stroked="false">
              <v:textbox inset="0,0,0,0">
                <w:txbxContent>
                  <w:p>
                    <w:pPr>
                      <w:spacing w:before="2"/>
                      <w:ind w:left="705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PRESENTACIÓN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  <w:r>
        <w:rPr/>
        <w:pict>
          <v:rect style="position:absolute;margin-left:83.639999pt;margin-top:12.94668pt;width:444.84pt;height:.481pt;mso-position-horizontal-relative:page;mso-position-vertical-relative:paragraph;z-index:-15726592;mso-wrap-distance-left:0;mso-wrap-distance-right:0" id="docshape12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19"/>
        </w:rPr>
        <w:sectPr>
          <w:headerReference w:type="default" r:id="rId8"/>
          <w:footerReference w:type="default" r:id="rId9"/>
          <w:pgSz w:w="12250" w:h="15850"/>
          <w:pgMar w:header="760" w:footer="722" w:top="980" w:bottom="920" w:left="1280" w:right="1400"/>
        </w:sectPr>
      </w:pPr>
    </w:p>
    <w:p>
      <w:pPr>
        <w:pStyle w:val="BodyText"/>
        <w:rPr>
          <w:sz w:val="20"/>
        </w:rPr>
      </w:pPr>
    </w:p>
    <w:p>
      <w:pPr>
        <w:spacing w:before="180"/>
        <w:ind w:left="3943" w:right="3826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Presentación</w:t>
      </w:r>
    </w:p>
    <w:p>
      <w:pPr>
        <w:pStyle w:val="BodyText"/>
        <w:spacing w:before="10"/>
        <w:rPr>
          <w:b/>
          <w:sz w:val="22"/>
        </w:rPr>
      </w:pPr>
    </w:p>
    <w:p>
      <w:pPr>
        <w:spacing w:line="276" w:lineRule="auto" w:before="0"/>
        <w:ind w:left="421" w:right="294" w:firstLine="0"/>
        <w:jc w:val="both"/>
        <w:rPr>
          <w:sz w:val="22"/>
        </w:rPr>
      </w:pPr>
      <w:r>
        <w:rPr>
          <w:sz w:val="22"/>
        </w:rPr>
        <w:t>La Modificación Presupuestaria Administrativa Nº 2, tiene por objeto incluir en el Presupuesto Ordinario</w:t>
      </w:r>
      <w:r>
        <w:rPr>
          <w:spacing w:val="-1"/>
          <w:sz w:val="22"/>
        </w:rPr>
        <w:t> </w:t>
      </w:r>
      <w:r>
        <w:rPr>
          <w:sz w:val="22"/>
        </w:rPr>
        <w:t>2022, aprobado</w:t>
      </w:r>
      <w:r>
        <w:rPr>
          <w:spacing w:val="-3"/>
          <w:sz w:val="22"/>
        </w:rPr>
        <w:t> </w:t>
      </w:r>
      <w:r>
        <w:rPr>
          <w:sz w:val="22"/>
        </w:rPr>
        <w:t>por la</w:t>
      </w:r>
      <w:r>
        <w:rPr>
          <w:spacing w:val="-2"/>
          <w:sz w:val="22"/>
        </w:rPr>
        <w:t> </w:t>
      </w:r>
      <w:r>
        <w:rPr>
          <w:sz w:val="22"/>
        </w:rPr>
        <w:t>Contraloría</w:t>
      </w:r>
      <w:r>
        <w:rPr>
          <w:spacing w:val="-2"/>
          <w:sz w:val="22"/>
        </w:rPr>
        <w:t> </w:t>
      </w:r>
      <w:r>
        <w:rPr>
          <w:sz w:val="22"/>
        </w:rPr>
        <w:t>General</w:t>
      </w:r>
      <w:r>
        <w:rPr>
          <w:spacing w:val="-2"/>
          <w:sz w:val="22"/>
        </w:rPr>
        <w:t> </w:t>
      </w:r>
      <w:r>
        <w:rPr>
          <w:sz w:val="22"/>
        </w:rPr>
        <w:t>de la</w:t>
      </w:r>
      <w:r>
        <w:rPr>
          <w:spacing w:val="-2"/>
          <w:sz w:val="22"/>
        </w:rPr>
        <w:t> </w:t>
      </w:r>
      <w:r>
        <w:rPr>
          <w:sz w:val="22"/>
        </w:rPr>
        <w:t>República</w:t>
      </w:r>
      <w:r>
        <w:rPr>
          <w:spacing w:val="-2"/>
          <w:sz w:val="22"/>
        </w:rPr>
        <w:t> </w:t>
      </w:r>
      <w:r>
        <w:rPr>
          <w:sz w:val="22"/>
        </w:rPr>
        <w:t>mediante</w:t>
      </w:r>
      <w:r>
        <w:rPr>
          <w:spacing w:val="-1"/>
          <w:sz w:val="22"/>
        </w:rPr>
        <w:t> </w:t>
      </w:r>
      <w:r>
        <w:rPr>
          <w:sz w:val="22"/>
        </w:rPr>
        <w:t>oficio Nº</w:t>
      </w:r>
      <w:r>
        <w:rPr>
          <w:spacing w:val="-2"/>
          <w:sz w:val="22"/>
        </w:rPr>
        <w:t> </w:t>
      </w:r>
      <w:r>
        <w:rPr>
          <w:sz w:val="22"/>
        </w:rPr>
        <w:t>DFOE-CIU- 0552 del 15 de diciembre de 2021, ajustes necesarios para dar contenido a compromisos de carácter normativo o de continuidad de negocio, ajuste por variación en el Tipo de Cambio de referencia aprobado inicialmente para el Presupuesto, principalmente: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142" w:val="left" w:leader="none"/>
        </w:tabs>
        <w:spacing w:line="240" w:lineRule="auto" w:before="0" w:after="0"/>
        <w:ind w:left="1141" w:right="0" w:hanging="361"/>
        <w:jc w:val="both"/>
        <w:rPr>
          <w:b/>
          <w:sz w:val="22"/>
        </w:rPr>
      </w:pPr>
      <w:r>
        <w:rPr>
          <w:b/>
          <w:spacing w:val="-2"/>
          <w:sz w:val="22"/>
        </w:rPr>
        <w:t>Remuneraciones</w:t>
      </w:r>
    </w:p>
    <w:p>
      <w:pPr>
        <w:spacing w:line="276" w:lineRule="auto" w:before="39"/>
        <w:ind w:left="1129" w:right="393" w:firstLine="0"/>
        <w:jc w:val="left"/>
        <w:rPr>
          <w:sz w:val="22"/>
        </w:rPr>
      </w:pPr>
      <w:r>
        <w:rPr>
          <w:sz w:val="22"/>
        </w:rPr>
        <w:t>Aumento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partida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hacer</w:t>
      </w:r>
      <w:r>
        <w:rPr>
          <w:spacing w:val="-3"/>
          <w:sz w:val="22"/>
        </w:rPr>
        <w:t> </w:t>
      </w:r>
      <w:r>
        <w:rPr>
          <w:sz w:val="22"/>
        </w:rPr>
        <w:t>frente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compromisos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pago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tiempo</w:t>
      </w:r>
      <w:r>
        <w:rPr>
          <w:spacing w:val="-2"/>
          <w:sz w:val="22"/>
        </w:rPr>
        <w:t> </w:t>
      </w:r>
      <w:r>
        <w:rPr>
          <w:sz w:val="22"/>
        </w:rPr>
        <w:t>extraordinario de la Gerencia General.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142" w:val="left" w:leader="none"/>
        </w:tabs>
        <w:spacing w:line="240" w:lineRule="auto" w:before="0" w:after="0"/>
        <w:ind w:left="1141" w:right="0" w:hanging="361"/>
        <w:jc w:val="both"/>
        <w:rPr>
          <w:b/>
          <w:sz w:val="22"/>
        </w:rPr>
      </w:pPr>
      <w:r>
        <w:rPr>
          <w:b/>
          <w:spacing w:val="-2"/>
          <w:sz w:val="22"/>
        </w:rPr>
        <w:t>Servicios</w:t>
      </w:r>
    </w:p>
    <w:p>
      <w:pPr>
        <w:spacing w:line="276" w:lineRule="auto" w:before="39"/>
        <w:ind w:left="1129" w:right="295" w:firstLine="0"/>
        <w:jc w:val="both"/>
        <w:rPr>
          <w:sz w:val="22"/>
        </w:rPr>
      </w:pPr>
      <w:r>
        <w:rPr>
          <w:sz w:val="22"/>
        </w:rPr>
        <w:t>Aumento de partida para incorporar recursos para hacer frente a compromisos adquiridos y a nuevos requerimientos como Apoyo en la Implementación del Plan de Acción del Acuerdo SUGEF 14-17, solicitados por el Departamento de Tecnología de Información, además se ajusta el tipo de cambio de la formulación presupuestaria de ¢650 a ¢700 colones por cada dólar, del Director Externo del Proyecto Optimus y del Departamento de Tecnología de Información.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142" w:val="left" w:leader="none"/>
        </w:tabs>
        <w:spacing w:line="240" w:lineRule="auto" w:before="0" w:after="0"/>
        <w:ind w:left="1141" w:right="0" w:hanging="361"/>
        <w:jc w:val="both"/>
        <w:rPr>
          <w:b/>
          <w:sz w:val="22"/>
        </w:rPr>
      </w:pPr>
      <w:r>
        <w:rPr>
          <w:b/>
          <w:sz w:val="22"/>
        </w:rPr>
        <w:t>Materiales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Suministros</w:t>
      </w:r>
    </w:p>
    <w:p>
      <w:pPr>
        <w:spacing w:line="276" w:lineRule="auto" w:before="39"/>
        <w:ind w:left="1141" w:right="297" w:firstLine="0"/>
        <w:jc w:val="both"/>
        <w:rPr>
          <w:sz w:val="22"/>
        </w:rPr>
      </w:pPr>
      <w:r>
        <w:rPr>
          <w:sz w:val="22"/>
        </w:rPr>
        <w:t>Aumento de partida para incorporar recursos para hacer frente a compromisos adquiridos por la Dirección Administrativa y ajustar el tipo de cambio de la formulación presupuestaria de ¢650 a ¢700 colones por cada dólar.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141" w:val="left" w:leader="none"/>
          <w:tab w:pos="1142" w:val="left" w:leader="none"/>
        </w:tabs>
        <w:spacing w:line="240" w:lineRule="auto" w:before="0" w:after="0"/>
        <w:ind w:left="1141" w:right="0" w:hanging="361"/>
        <w:jc w:val="left"/>
        <w:rPr>
          <w:b/>
          <w:sz w:val="22"/>
        </w:rPr>
      </w:pPr>
      <w:r>
        <w:rPr>
          <w:b/>
          <w:sz w:val="22"/>
        </w:rPr>
        <w:t>Bienes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Duraderos</w:t>
      </w:r>
    </w:p>
    <w:p>
      <w:pPr>
        <w:spacing w:before="41"/>
        <w:ind w:left="1141" w:right="0" w:firstLine="0"/>
        <w:jc w:val="left"/>
        <w:rPr>
          <w:sz w:val="22"/>
        </w:rPr>
      </w:pPr>
      <w:r>
        <w:rPr>
          <w:sz w:val="22"/>
        </w:rPr>
        <w:t>Aumento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partida</w:t>
      </w:r>
      <w:r>
        <w:rPr>
          <w:spacing w:val="21"/>
          <w:sz w:val="22"/>
        </w:rPr>
        <w:t> </w:t>
      </w:r>
      <w:r>
        <w:rPr>
          <w:sz w:val="22"/>
        </w:rPr>
        <w:t>para</w:t>
      </w:r>
      <w:r>
        <w:rPr>
          <w:spacing w:val="20"/>
          <w:sz w:val="22"/>
        </w:rPr>
        <w:t> </w:t>
      </w:r>
      <w:r>
        <w:rPr>
          <w:sz w:val="22"/>
        </w:rPr>
        <w:t>ajustar</w:t>
      </w:r>
      <w:r>
        <w:rPr>
          <w:spacing w:val="21"/>
          <w:sz w:val="22"/>
        </w:rPr>
        <w:t> </w:t>
      </w:r>
      <w:r>
        <w:rPr>
          <w:sz w:val="22"/>
        </w:rPr>
        <w:t>el</w:t>
      </w:r>
      <w:r>
        <w:rPr>
          <w:spacing w:val="21"/>
          <w:sz w:val="22"/>
        </w:rPr>
        <w:t> </w:t>
      </w:r>
      <w:r>
        <w:rPr>
          <w:sz w:val="22"/>
        </w:rPr>
        <w:t>tipo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cambio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la</w:t>
      </w:r>
      <w:r>
        <w:rPr>
          <w:spacing w:val="21"/>
          <w:sz w:val="22"/>
        </w:rPr>
        <w:t> </w:t>
      </w:r>
      <w:r>
        <w:rPr>
          <w:sz w:val="22"/>
        </w:rPr>
        <w:t>formulación</w:t>
      </w:r>
      <w:r>
        <w:rPr>
          <w:spacing w:val="20"/>
          <w:sz w:val="22"/>
        </w:rPr>
        <w:t> </w:t>
      </w:r>
      <w:r>
        <w:rPr>
          <w:sz w:val="22"/>
        </w:rPr>
        <w:t>presupuestaria</w:t>
      </w:r>
      <w:r>
        <w:rPr>
          <w:spacing w:val="21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before="41"/>
        <w:ind w:left="1141" w:right="0" w:firstLine="0"/>
        <w:jc w:val="left"/>
        <w:rPr>
          <w:sz w:val="22"/>
        </w:rPr>
      </w:pPr>
      <w:r>
        <w:rPr>
          <w:sz w:val="22"/>
        </w:rPr>
        <w:t>¢650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¢700</w:t>
      </w:r>
      <w:r>
        <w:rPr>
          <w:spacing w:val="-2"/>
          <w:sz w:val="22"/>
        </w:rPr>
        <w:t> </w:t>
      </w:r>
      <w:r>
        <w:rPr>
          <w:sz w:val="22"/>
        </w:rPr>
        <w:t>colones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5"/>
          <w:sz w:val="22"/>
        </w:rPr>
        <w:t> </w:t>
      </w:r>
      <w:r>
        <w:rPr>
          <w:sz w:val="22"/>
        </w:rPr>
        <w:t>cada</w:t>
      </w:r>
      <w:r>
        <w:rPr>
          <w:spacing w:val="-2"/>
          <w:sz w:val="22"/>
        </w:rPr>
        <w:t> dólar.</w:t>
      </w:r>
    </w:p>
    <w:p>
      <w:pPr>
        <w:pStyle w:val="BodyText"/>
        <w:spacing w:before="10"/>
        <w:rPr>
          <w:sz w:val="22"/>
        </w:rPr>
      </w:pPr>
    </w:p>
    <w:p>
      <w:pPr>
        <w:spacing w:line="276" w:lineRule="auto" w:before="0"/>
        <w:ind w:left="421" w:right="295" w:firstLine="0"/>
        <w:jc w:val="both"/>
        <w:rPr>
          <w:sz w:val="22"/>
        </w:rPr>
      </w:pPr>
      <w:r>
        <w:rPr>
          <w:sz w:val="22"/>
        </w:rPr>
        <w:t>Esta Modificación Presupuestaria se realiza con base en el </w:t>
      </w:r>
      <w:r>
        <w:rPr>
          <w:b/>
          <w:i/>
          <w:sz w:val="22"/>
        </w:rPr>
        <w:t>“Reglamento para el trámite de</w:t>
      </w:r>
      <w:r>
        <w:rPr>
          <w:b/>
          <w:i/>
          <w:sz w:val="22"/>
        </w:rPr>
        <w:t> Presupuesto Inicial y sus Variaciones Presupuestarias en el Banco Hipotecario de La Vivienda” vigente</w:t>
      </w:r>
      <w:r>
        <w:rPr>
          <w:b/>
          <w:sz w:val="22"/>
        </w:rPr>
        <w:t>, </w:t>
      </w:r>
      <w:r>
        <w:rPr>
          <w:sz w:val="22"/>
        </w:rPr>
        <w:t>según el cual, las partidas incluidas en este documento deben ser aprobadas por la Gerencia General de la Institución.</w:t>
      </w:r>
    </w:p>
    <w:p>
      <w:pPr>
        <w:pStyle w:val="BodyText"/>
        <w:spacing w:before="9"/>
        <w:rPr>
          <w:sz w:val="19"/>
        </w:rPr>
      </w:pPr>
    </w:p>
    <w:p>
      <w:pPr>
        <w:spacing w:line="276" w:lineRule="auto" w:before="0"/>
        <w:ind w:left="421" w:right="296" w:firstLine="0"/>
        <w:jc w:val="both"/>
        <w:rPr>
          <w:sz w:val="22"/>
        </w:rPr>
      </w:pPr>
      <w:r>
        <w:rPr>
          <w:sz w:val="22"/>
        </w:rPr>
        <w:t>Los ajustes presupuestarios se realizan con base en la solicitud de la Gerencia General, el Departamento de Tecnología de Información y la Dirección Administrativa.</w:t>
      </w:r>
    </w:p>
    <w:p>
      <w:pPr>
        <w:pStyle w:val="BodyText"/>
        <w:spacing w:before="7"/>
        <w:rPr>
          <w:sz w:val="19"/>
        </w:rPr>
      </w:pPr>
    </w:p>
    <w:p>
      <w:pPr>
        <w:spacing w:before="0"/>
        <w:ind w:left="421" w:right="297" w:firstLine="0"/>
        <w:jc w:val="both"/>
        <w:rPr>
          <w:rFonts w:ascii="Segoe UI" w:hAnsi="Segoe UI"/>
          <w:sz w:val="21"/>
        </w:rPr>
      </w:pPr>
      <w:r>
        <w:rPr>
          <w:sz w:val="22"/>
        </w:rPr>
        <w:t>Los recursos para dar contenido presupuestario a los ajustes se tomarán de la disminución de las partidas de Remuneraciones y Bienes Duraderos, partidas incorporadas en el Presupuesto Ordinario 2022, </w:t>
      </w:r>
      <w:r>
        <w:rPr>
          <w:rFonts w:ascii="Segoe UI" w:hAnsi="Segoe UI"/>
          <w:sz w:val="21"/>
        </w:rPr>
        <w:t>según la valoración realizada por la Dirección Administrativa.</w:t>
      </w:r>
    </w:p>
    <w:p>
      <w:pPr>
        <w:spacing w:line="276" w:lineRule="auto" w:before="240"/>
        <w:ind w:left="421" w:right="294" w:firstLine="0"/>
        <w:jc w:val="both"/>
        <w:rPr>
          <w:sz w:val="22"/>
        </w:rPr>
      </w:pPr>
      <w:r>
        <w:rPr>
          <w:sz w:val="22"/>
        </w:rPr>
        <w:t>A continuación, se presenta en detalle la asignación presupuestaria respectiva, cuya justificación están respaldada por la información incluida en los anexos.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1"/>
        </w:rPr>
      </w:pPr>
      <w:r>
        <w:rPr/>
        <w:pict>
          <v:rect style="position:absolute;margin-left:83.639999pt;margin-top:8.113867pt;width:444.84pt;height:.481pt;mso-position-horizontal-relative:page;mso-position-vertical-relative:paragraph;z-index:-15726080;mso-wrap-distance-left:0;mso-wrap-distance-right:0" id="docshape15" filled="true" fillcolor="#000000" stroked="false">
            <v:fill type="solid"/>
            <w10:wrap type="topAndBottom"/>
          </v:rect>
        </w:pict>
      </w:r>
    </w:p>
    <w:p>
      <w:pPr>
        <w:tabs>
          <w:tab w:pos="9219" w:val="left" w:leader="none"/>
        </w:tabs>
        <w:spacing w:line="263" w:lineRule="exact" w:before="0"/>
        <w:ind w:left="421" w:right="0" w:firstLine="0"/>
        <w:jc w:val="left"/>
        <w:rPr>
          <w:rFonts w:ascii="Arial" w:hAnsi="Arial"/>
          <w:sz w:val="18"/>
        </w:rPr>
      </w:pPr>
      <w:r>
        <w:rPr>
          <w:i/>
          <w:w w:val="95"/>
          <w:sz w:val="20"/>
        </w:rPr>
        <w:t>Modificación</w:t>
      </w:r>
      <w:r>
        <w:rPr>
          <w:i/>
          <w:spacing w:val="46"/>
          <w:sz w:val="20"/>
        </w:rPr>
        <w:t> </w:t>
      </w:r>
      <w:r>
        <w:rPr>
          <w:i/>
          <w:w w:val="95"/>
          <w:sz w:val="20"/>
        </w:rPr>
        <w:t>Presupuestaria</w:t>
      </w:r>
      <w:r>
        <w:rPr>
          <w:i/>
          <w:spacing w:val="47"/>
          <w:sz w:val="20"/>
        </w:rPr>
        <w:t> </w:t>
      </w:r>
      <w:r>
        <w:rPr>
          <w:i/>
          <w:w w:val="95"/>
          <w:sz w:val="20"/>
        </w:rPr>
        <w:t>Administrativa</w:t>
      </w:r>
      <w:r>
        <w:rPr>
          <w:i/>
          <w:spacing w:val="46"/>
          <w:sz w:val="20"/>
        </w:rPr>
        <w:t> </w:t>
      </w:r>
      <w:r>
        <w:rPr>
          <w:i/>
          <w:w w:val="95"/>
          <w:sz w:val="20"/>
        </w:rPr>
        <w:t>N°2-</w:t>
      </w:r>
      <w:r>
        <w:rPr>
          <w:i/>
          <w:spacing w:val="-4"/>
          <w:w w:val="95"/>
          <w:sz w:val="20"/>
        </w:rPr>
        <w:t>2022</w:t>
      </w:r>
      <w:r>
        <w:rPr>
          <w:i/>
          <w:sz w:val="20"/>
        </w:rPr>
        <w:tab/>
      </w:r>
      <w:r>
        <w:rPr>
          <w:rFonts w:ascii="Arial" w:hAnsi="Arial"/>
          <w:spacing w:val="-10"/>
          <w:position w:val="5"/>
          <w:sz w:val="18"/>
        </w:rPr>
        <w:t>i</w:t>
      </w:r>
    </w:p>
    <w:p>
      <w:pPr>
        <w:spacing w:after="0" w:line="263" w:lineRule="exact"/>
        <w:jc w:val="left"/>
        <w:rPr>
          <w:rFonts w:ascii="Arial" w:hAnsi="Arial"/>
          <w:sz w:val="18"/>
        </w:rPr>
        <w:sectPr>
          <w:headerReference w:type="default" r:id="rId10"/>
          <w:footerReference w:type="default" r:id="rId11"/>
          <w:pgSz w:w="12250" w:h="15850"/>
          <w:pgMar w:header="760" w:footer="0" w:top="980" w:bottom="280" w:left="1280" w:right="1400"/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1"/>
        <w:rPr>
          <w:rFonts w:ascii="Arial"/>
          <w:sz w:val="10"/>
        </w:rPr>
      </w:pPr>
    </w:p>
    <w:p>
      <w:pPr>
        <w:pStyle w:val="BodyText"/>
        <w:ind w:left="332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151.85pt;height:19.2pt;mso-position-horizontal-relative:char;mso-position-vertical-relative:line" id="docshapegroup19" coordorigin="0,0" coordsize="3037,384">
            <v:shape style="position:absolute;left:0;top:0;width:3036;height:384" id="docshape20" coordorigin="0,0" coordsize="3036,384" path="m3036,31l2976,31,2976,324,89,324,29,324,29,31,0,31,0,324,0,384,29,384,89,384,2976,384,3036,384,3036,324,3036,31xm3036,0l2976,0,29,0,0,0,0,29,0,31,29,31,29,29,2976,29,2976,31,3036,31,3036,29,3036,29,3036,0xe" filled="true" fillcolor="#000000" stroked="false">
              <v:path arrowok="t"/>
              <v:fill type="solid"/>
            </v:shape>
            <v:shape style="position:absolute;left:28;top:28;width:2948;height:296" type="#_x0000_t202" id="docshape21" filled="false" stroked="false">
              <v:textbox inset="0,0,0,0">
                <w:txbxContent>
                  <w:p>
                    <w:pPr>
                      <w:spacing w:before="2"/>
                      <w:ind w:left="734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JUSTIFICACIÓN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2"/>
        <w:rPr>
          <w:rFonts w:ascii="Arial"/>
          <w:sz w:val="16"/>
        </w:rPr>
      </w:pPr>
      <w:r>
        <w:rPr/>
        <w:pict>
          <v:rect style="position:absolute;margin-left:83.639999pt;margin-top:10.499273pt;width:444.84pt;height:.481pt;mso-position-horizontal-relative:page;mso-position-vertical-relative:paragraph;z-index:-15725056;mso-wrap-distance-left:0;mso-wrap-distance-right:0" id="docshape22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rFonts w:ascii="Arial"/>
          <w:sz w:val="16"/>
        </w:rPr>
        <w:sectPr>
          <w:headerReference w:type="default" r:id="rId12"/>
          <w:footerReference w:type="default" r:id="rId13"/>
          <w:pgSz w:w="12250" w:h="15850"/>
          <w:pgMar w:header="760" w:footer="722" w:top="980" w:bottom="920" w:left="1280" w:right="1400"/>
        </w:sectPr>
      </w:pPr>
    </w:p>
    <w:p>
      <w:pPr>
        <w:pStyle w:val="BodyText"/>
        <w:spacing w:before="5"/>
        <w:rPr>
          <w:rFonts w:ascii="Arial"/>
          <w:sz w:val="15"/>
        </w:rPr>
      </w:pPr>
    </w:p>
    <w:p>
      <w:pPr>
        <w:spacing w:before="52"/>
        <w:ind w:left="3927" w:right="3856" w:firstLine="1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t>Aplicación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Disminuir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Egresos</w:t>
      </w:r>
    </w:p>
    <w:p>
      <w:pPr>
        <w:spacing w:line="293" w:lineRule="exact" w:before="0"/>
        <w:ind w:left="3943" w:right="3872" w:firstLine="0"/>
        <w:jc w:val="center"/>
        <w:rPr>
          <w:b/>
          <w:sz w:val="24"/>
        </w:rPr>
      </w:pPr>
      <w:r>
        <w:rPr>
          <w:b/>
          <w:sz w:val="24"/>
        </w:rPr>
        <w:t>-en </w:t>
      </w:r>
      <w:r>
        <w:rPr>
          <w:b/>
          <w:spacing w:val="-2"/>
          <w:sz w:val="24"/>
        </w:rPr>
        <w:t>colones-</w:t>
      </w:r>
    </w:p>
    <w:p>
      <w:pPr>
        <w:pStyle w:val="BodyText"/>
        <w:spacing w:before="8"/>
        <w:rPr>
          <w:b/>
          <w:sz w:val="19"/>
        </w:rPr>
      </w:pPr>
    </w:p>
    <w:p>
      <w:pPr>
        <w:spacing w:line="242" w:lineRule="auto" w:before="0"/>
        <w:ind w:left="3941" w:right="3873" w:firstLine="0"/>
        <w:jc w:val="center"/>
        <w:rPr>
          <w:b/>
          <w:sz w:val="24"/>
        </w:rPr>
      </w:pPr>
      <w:r>
        <w:rPr>
          <w:b/>
          <w:sz w:val="24"/>
        </w:rPr>
        <w:t>Programa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I </w:t>
      </w:r>
      <w:r>
        <w:rPr>
          <w:b/>
          <w:spacing w:val="-2"/>
          <w:sz w:val="24"/>
        </w:rPr>
        <w:t>Estrategia</w:t>
      </w:r>
    </w:p>
    <w:p>
      <w:pPr>
        <w:pStyle w:val="BodyText"/>
        <w:spacing w:before="4"/>
        <w:rPr>
          <w:b/>
          <w:sz w:val="19"/>
        </w:rPr>
      </w:pPr>
    </w:p>
    <w:p>
      <w:pPr>
        <w:spacing w:before="0"/>
        <w:ind w:left="3943" w:right="3873" w:firstLine="0"/>
        <w:jc w:val="center"/>
        <w:rPr>
          <w:b/>
          <w:sz w:val="24"/>
        </w:rPr>
      </w:pPr>
      <w:r>
        <w:rPr>
          <w:b/>
          <w:sz w:val="24"/>
        </w:rPr>
        <w:t>Gerencia </w:t>
      </w:r>
      <w:r>
        <w:rPr>
          <w:b/>
          <w:spacing w:val="-2"/>
          <w:sz w:val="24"/>
        </w:rPr>
        <w:t>General</w:t>
      </w:r>
    </w:p>
    <w:p>
      <w:pPr>
        <w:pStyle w:val="BodyText"/>
        <w:spacing w:before="8"/>
        <w:rPr>
          <w:b/>
          <w:sz w:val="23"/>
        </w:rPr>
      </w:pPr>
    </w:p>
    <w:tbl>
      <w:tblPr>
        <w:tblW w:w="0" w:type="auto"/>
        <w:jc w:val="left"/>
        <w:tblInd w:w="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2"/>
        <w:gridCol w:w="4174"/>
        <w:gridCol w:w="2839"/>
      </w:tblGrid>
      <w:tr>
        <w:trPr>
          <w:trHeight w:val="266" w:hRule="atLeast"/>
        </w:trPr>
        <w:tc>
          <w:tcPr>
            <w:tcW w:w="1662" w:type="dxa"/>
          </w:tcPr>
          <w:p>
            <w:pPr>
              <w:pStyle w:val="TableParagraph"/>
              <w:spacing w:line="244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1010-</w:t>
            </w: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174" w:type="dxa"/>
          </w:tcPr>
          <w:p>
            <w:pPr>
              <w:pStyle w:val="TableParagraph"/>
              <w:spacing w:line="244" w:lineRule="exact"/>
              <w:ind w:left="3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Remuneraciones</w:t>
            </w:r>
          </w:p>
        </w:tc>
        <w:tc>
          <w:tcPr>
            <w:tcW w:w="283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1662" w:type="dxa"/>
          </w:tcPr>
          <w:p>
            <w:pPr>
              <w:pStyle w:val="TableParagraph"/>
              <w:spacing w:line="271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1010-</w:t>
            </w:r>
            <w:r>
              <w:rPr>
                <w:b/>
                <w:spacing w:val="-4"/>
                <w:sz w:val="24"/>
              </w:rPr>
              <w:t>0.01</w:t>
            </w:r>
          </w:p>
        </w:tc>
        <w:tc>
          <w:tcPr>
            <w:tcW w:w="4174" w:type="dxa"/>
          </w:tcPr>
          <w:p>
            <w:pPr>
              <w:pStyle w:val="TableParagraph"/>
              <w:spacing w:line="271" w:lineRule="exact"/>
              <w:ind w:left="322"/>
              <w:rPr>
                <w:b/>
                <w:sz w:val="24"/>
              </w:rPr>
            </w:pPr>
            <w:r>
              <w:rPr>
                <w:b/>
                <w:sz w:val="24"/>
              </w:rPr>
              <w:t>Remuneraciones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Básicas</w:t>
            </w:r>
          </w:p>
        </w:tc>
        <w:tc>
          <w:tcPr>
            <w:tcW w:w="283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66" w:hRule="atLeast"/>
        </w:trPr>
        <w:tc>
          <w:tcPr>
            <w:tcW w:w="1662" w:type="dxa"/>
          </w:tcPr>
          <w:p>
            <w:pPr>
              <w:pStyle w:val="TableParagraph"/>
              <w:spacing w:line="24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1010-0.01.01</w:t>
            </w:r>
          </w:p>
        </w:tc>
        <w:tc>
          <w:tcPr>
            <w:tcW w:w="4174" w:type="dxa"/>
          </w:tcPr>
          <w:p>
            <w:pPr>
              <w:pStyle w:val="TableParagraph"/>
              <w:spacing w:line="246" w:lineRule="exact"/>
              <w:ind w:left="322"/>
              <w:rPr>
                <w:sz w:val="24"/>
              </w:rPr>
            </w:pPr>
            <w:r>
              <w:rPr>
                <w:sz w:val="24"/>
              </w:rPr>
              <w:t>Sueldos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Cargos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Fijos</w:t>
            </w:r>
          </w:p>
        </w:tc>
        <w:tc>
          <w:tcPr>
            <w:tcW w:w="2839" w:type="dxa"/>
          </w:tcPr>
          <w:p>
            <w:pPr>
              <w:pStyle w:val="TableParagraph"/>
              <w:spacing w:line="246" w:lineRule="exact"/>
              <w:ind w:left="1390"/>
              <w:rPr>
                <w:sz w:val="24"/>
              </w:rPr>
            </w:pPr>
            <w:r>
              <w:rPr>
                <w:spacing w:val="-2"/>
                <w:sz w:val="24"/>
              </w:rPr>
              <w:t>19,116,295.38</w:t>
            </w:r>
          </w:p>
        </w:tc>
      </w:tr>
    </w:tbl>
    <w:p>
      <w:pPr>
        <w:pStyle w:val="BodyText"/>
        <w:spacing w:before="1"/>
        <w:rPr>
          <w:b/>
          <w:sz w:val="20"/>
        </w:rPr>
      </w:pPr>
    </w:p>
    <w:p>
      <w:pPr>
        <w:pStyle w:val="BodyText"/>
        <w:ind w:left="563" w:right="345"/>
        <w:jc w:val="both"/>
      </w:pPr>
      <w:r>
        <w:rPr/>
        <w:t>Se solicita la disminución de la partida a partir de los remanentes disponibles para que sean asignados a partidas de Egresos (Gasto Administrativo e Inversión), para su asignación a los requerimientos de recursos solicitados por la Gerencia General, el Departamento de Tecnología de Información y Dirección Administrativa. Ver Anexo N°4</w:t>
      </w:r>
    </w:p>
    <w:p>
      <w:pPr>
        <w:pStyle w:val="BodyText"/>
        <w:spacing w:before="7" w:after="1"/>
        <w:rPr>
          <w:sz w:val="23"/>
        </w:rPr>
      </w:pPr>
    </w:p>
    <w:tbl>
      <w:tblPr>
        <w:tblW w:w="0" w:type="auto"/>
        <w:jc w:val="left"/>
        <w:tblInd w:w="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7"/>
        <w:gridCol w:w="4454"/>
        <w:gridCol w:w="2545"/>
      </w:tblGrid>
      <w:tr>
        <w:trPr>
          <w:trHeight w:val="266" w:hRule="atLeast"/>
        </w:trPr>
        <w:tc>
          <w:tcPr>
            <w:tcW w:w="1677" w:type="dxa"/>
          </w:tcPr>
          <w:p>
            <w:pPr>
              <w:pStyle w:val="TableParagraph"/>
              <w:spacing w:line="244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1010-</w:t>
            </w:r>
            <w:r>
              <w:rPr>
                <w:b/>
                <w:spacing w:val="-4"/>
                <w:sz w:val="24"/>
              </w:rPr>
              <w:t>0.03</w:t>
            </w:r>
          </w:p>
        </w:tc>
        <w:tc>
          <w:tcPr>
            <w:tcW w:w="4454" w:type="dxa"/>
          </w:tcPr>
          <w:p>
            <w:pPr>
              <w:pStyle w:val="TableParagraph"/>
              <w:spacing w:line="244" w:lineRule="exact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Incentivos</w:t>
            </w:r>
            <w:r>
              <w:rPr>
                <w:b/>
                <w:spacing w:val="-2"/>
                <w:sz w:val="24"/>
              </w:rPr>
              <w:t> Salariales</w:t>
            </w:r>
          </w:p>
        </w:tc>
        <w:tc>
          <w:tcPr>
            <w:tcW w:w="254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1677" w:type="dxa"/>
          </w:tcPr>
          <w:p>
            <w:pPr>
              <w:pStyle w:val="TableParagraph"/>
              <w:spacing w:line="24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1010-0.03.01</w:t>
            </w:r>
          </w:p>
        </w:tc>
        <w:tc>
          <w:tcPr>
            <w:tcW w:w="4454" w:type="dxa"/>
          </w:tcPr>
          <w:p>
            <w:pPr>
              <w:pStyle w:val="TableParagraph"/>
              <w:spacing w:line="246" w:lineRule="exact"/>
              <w:ind w:left="336"/>
              <w:rPr>
                <w:sz w:val="24"/>
              </w:rPr>
            </w:pPr>
            <w:r>
              <w:rPr>
                <w:sz w:val="24"/>
              </w:rPr>
              <w:t>Retribución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años</w:t>
            </w:r>
            <w:r>
              <w:rPr>
                <w:spacing w:val="-2"/>
                <w:sz w:val="24"/>
              </w:rPr>
              <w:t> servidos</w:t>
            </w:r>
          </w:p>
        </w:tc>
        <w:tc>
          <w:tcPr>
            <w:tcW w:w="2545" w:type="dxa"/>
          </w:tcPr>
          <w:p>
            <w:pPr>
              <w:pStyle w:val="TableParagraph"/>
              <w:spacing w:line="246" w:lineRule="exact"/>
              <w:ind w:left="1217"/>
              <w:rPr>
                <w:sz w:val="24"/>
              </w:rPr>
            </w:pPr>
            <w:r>
              <w:rPr>
                <w:spacing w:val="-2"/>
                <w:sz w:val="24"/>
              </w:rPr>
              <w:t>1,889,059.44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ind w:left="563" w:right="347"/>
        <w:jc w:val="both"/>
      </w:pPr>
      <w:r>
        <w:rPr/>
        <w:t>Se solicita la disminución de la partida a partir de los remanentes disponibles para que sean asignados a partidas de Egresos (Gasto Administrativo e Inversión), para su asignación a los requerimientos de recursos solicitados por el Departamento de Tecnología de Información y Dirección Administrativa. Ver Anexo N°4</w:t>
      </w:r>
    </w:p>
    <w:p>
      <w:pPr>
        <w:pStyle w:val="BodyText"/>
        <w:spacing w:before="9"/>
        <w:rPr>
          <w:sz w:val="23"/>
        </w:rPr>
      </w:pPr>
    </w:p>
    <w:tbl>
      <w:tblPr>
        <w:tblW w:w="0" w:type="auto"/>
        <w:jc w:val="left"/>
        <w:tblInd w:w="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7"/>
        <w:gridCol w:w="3899"/>
        <w:gridCol w:w="3098"/>
      </w:tblGrid>
      <w:tr>
        <w:trPr>
          <w:trHeight w:val="240" w:hRule="atLeast"/>
        </w:trPr>
        <w:tc>
          <w:tcPr>
            <w:tcW w:w="1677" w:type="dxa"/>
          </w:tcPr>
          <w:p>
            <w:pPr>
              <w:pStyle w:val="TableParagraph"/>
              <w:spacing w:line="220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1010-0.03.03</w:t>
            </w:r>
          </w:p>
        </w:tc>
        <w:tc>
          <w:tcPr>
            <w:tcW w:w="3899" w:type="dxa"/>
          </w:tcPr>
          <w:p>
            <w:pPr>
              <w:pStyle w:val="TableParagraph"/>
              <w:spacing w:line="220" w:lineRule="exact"/>
              <w:ind w:left="336"/>
              <w:rPr>
                <w:sz w:val="24"/>
              </w:rPr>
            </w:pPr>
            <w:r>
              <w:rPr>
                <w:sz w:val="24"/>
              </w:rPr>
              <w:t>Decimotercer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mes</w:t>
            </w:r>
          </w:p>
        </w:tc>
        <w:tc>
          <w:tcPr>
            <w:tcW w:w="3098" w:type="dxa"/>
          </w:tcPr>
          <w:p>
            <w:pPr>
              <w:pStyle w:val="TableParagraph"/>
              <w:spacing w:line="220" w:lineRule="exact"/>
              <w:ind w:left="1772"/>
              <w:rPr>
                <w:sz w:val="24"/>
              </w:rPr>
            </w:pPr>
            <w:r>
              <w:rPr>
                <w:spacing w:val="-2"/>
                <w:sz w:val="24"/>
              </w:rPr>
              <w:t>1,703,172.85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ind w:left="563" w:right="347"/>
        <w:jc w:val="both"/>
      </w:pPr>
      <w:r>
        <w:rPr/>
        <w:t>Se solicita la disminución de la partida a partir de los remanentes disponibles para que sean asignados a partidas de Egresos (Gasto Administrativo e Inversión), para su asignación a los requerimientos de recursos solicitados por la Gerencia General, el Departamento de Tecnología de Información y Dirección Administrativa. Ver Anexo N°4</w:t>
      </w:r>
    </w:p>
    <w:p>
      <w:pPr>
        <w:pStyle w:val="BodyText"/>
        <w:spacing w:before="7"/>
        <w:rPr>
          <w:sz w:val="19"/>
        </w:rPr>
      </w:pPr>
    </w:p>
    <w:p>
      <w:pPr>
        <w:spacing w:before="0"/>
        <w:ind w:left="2601" w:right="2534" w:firstLine="0"/>
        <w:jc w:val="center"/>
        <w:rPr>
          <w:b/>
          <w:sz w:val="24"/>
        </w:rPr>
      </w:pPr>
      <w:r>
        <w:rPr>
          <w:b/>
          <w:sz w:val="24"/>
        </w:rPr>
        <w:t>Secretaría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Junta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Directiva</w:t>
      </w:r>
    </w:p>
    <w:p>
      <w:pPr>
        <w:pStyle w:val="BodyText"/>
        <w:spacing w:before="8"/>
        <w:rPr>
          <w:b/>
          <w:sz w:val="23"/>
        </w:rPr>
      </w:pPr>
    </w:p>
    <w:tbl>
      <w:tblPr>
        <w:tblW w:w="0" w:type="auto"/>
        <w:jc w:val="left"/>
        <w:tblInd w:w="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7"/>
        <w:gridCol w:w="4235"/>
        <w:gridCol w:w="2762"/>
      </w:tblGrid>
      <w:tr>
        <w:trPr>
          <w:trHeight w:val="266" w:hRule="atLeast"/>
        </w:trPr>
        <w:tc>
          <w:tcPr>
            <w:tcW w:w="1677" w:type="dxa"/>
          </w:tcPr>
          <w:p>
            <w:pPr>
              <w:pStyle w:val="TableParagraph"/>
              <w:spacing w:line="244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1020-</w:t>
            </w: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35" w:type="dxa"/>
          </w:tcPr>
          <w:p>
            <w:pPr>
              <w:pStyle w:val="TableParagraph"/>
              <w:spacing w:line="244" w:lineRule="exact"/>
              <w:ind w:left="3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Remuneraciones</w:t>
            </w:r>
          </w:p>
        </w:tc>
        <w:tc>
          <w:tcPr>
            <w:tcW w:w="276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1677" w:type="dxa"/>
          </w:tcPr>
          <w:p>
            <w:pPr>
              <w:pStyle w:val="TableParagraph"/>
              <w:spacing w:line="271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1020-</w:t>
            </w:r>
            <w:r>
              <w:rPr>
                <w:b/>
                <w:spacing w:val="-4"/>
                <w:sz w:val="24"/>
              </w:rPr>
              <w:t>0.01</w:t>
            </w:r>
          </w:p>
        </w:tc>
        <w:tc>
          <w:tcPr>
            <w:tcW w:w="4235" w:type="dxa"/>
          </w:tcPr>
          <w:p>
            <w:pPr>
              <w:pStyle w:val="TableParagraph"/>
              <w:spacing w:line="271" w:lineRule="exact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Remuneraciones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Básicas</w:t>
            </w:r>
          </w:p>
        </w:tc>
        <w:tc>
          <w:tcPr>
            <w:tcW w:w="276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66" w:hRule="atLeast"/>
        </w:trPr>
        <w:tc>
          <w:tcPr>
            <w:tcW w:w="1677" w:type="dxa"/>
          </w:tcPr>
          <w:p>
            <w:pPr>
              <w:pStyle w:val="TableParagraph"/>
              <w:spacing w:line="24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1020-0.01.01</w:t>
            </w:r>
          </w:p>
        </w:tc>
        <w:tc>
          <w:tcPr>
            <w:tcW w:w="4235" w:type="dxa"/>
          </w:tcPr>
          <w:p>
            <w:pPr>
              <w:pStyle w:val="TableParagraph"/>
              <w:spacing w:line="246" w:lineRule="exact"/>
              <w:ind w:left="336"/>
              <w:rPr>
                <w:sz w:val="24"/>
              </w:rPr>
            </w:pPr>
            <w:r>
              <w:rPr>
                <w:sz w:val="24"/>
              </w:rPr>
              <w:t>Sueldos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Cargos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Fijos</w:t>
            </w:r>
          </w:p>
        </w:tc>
        <w:tc>
          <w:tcPr>
            <w:tcW w:w="2762" w:type="dxa"/>
          </w:tcPr>
          <w:p>
            <w:pPr>
              <w:pStyle w:val="TableParagraph"/>
              <w:spacing w:line="246" w:lineRule="exact"/>
              <w:ind w:left="1436"/>
              <w:rPr>
                <w:sz w:val="24"/>
              </w:rPr>
            </w:pPr>
            <w:r>
              <w:rPr>
                <w:spacing w:val="-2"/>
                <w:sz w:val="24"/>
              </w:rPr>
              <w:t>2,289,003.25</w:t>
            </w:r>
          </w:p>
        </w:tc>
      </w:tr>
    </w:tbl>
    <w:p>
      <w:pPr>
        <w:pStyle w:val="BodyText"/>
        <w:spacing w:before="1"/>
        <w:rPr>
          <w:b/>
          <w:sz w:val="20"/>
        </w:rPr>
      </w:pPr>
    </w:p>
    <w:p>
      <w:pPr>
        <w:pStyle w:val="BodyText"/>
        <w:ind w:left="563" w:right="347"/>
        <w:jc w:val="both"/>
      </w:pPr>
      <w:r>
        <w:rPr/>
        <w:t>Se solicita la disminución de la partida a partir de los remanentes disponibles para que sean asignados a partidas de Egresos (Gasto Administrativo e Inversión), para su asignación a los requerimientos de recursos solicitados por la Gerencia General, el Departamento de Tecnología de Información y Dirección Administrativa. Ver Anexo N°4</w:t>
      </w:r>
    </w:p>
    <w:p>
      <w:pPr>
        <w:pStyle w:val="BodyText"/>
        <w:spacing w:before="7" w:after="1"/>
        <w:rPr>
          <w:sz w:val="23"/>
        </w:rPr>
      </w:pPr>
    </w:p>
    <w:tbl>
      <w:tblPr>
        <w:tblW w:w="0" w:type="auto"/>
        <w:jc w:val="left"/>
        <w:tblInd w:w="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4"/>
        <w:gridCol w:w="3031"/>
      </w:tblGrid>
      <w:tr>
        <w:trPr>
          <w:trHeight w:val="240" w:hRule="atLeast"/>
        </w:trPr>
        <w:tc>
          <w:tcPr>
            <w:tcW w:w="5644" w:type="dxa"/>
          </w:tcPr>
          <w:p>
            <w:pPr>
              <w:pStyle w:val="TableParagraph"/>
              <w:spacing w:line="220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Partidas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Disminuir Programa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3031" w:type="dxa"/>
          </w:tcPr>
          <w:p>
            <w:pPr>
              <w:pStyle w:val="TableParagraph"/>
              <w:spacing w:line="220" w:lineRule="exact"/>
              <w:ind w:left="15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24,997,530.92</w:t>
            </w:r>
          </w:p>
        </w:tc>
      </w:tr>
    </w:tbl>
    <w:p>
      <w:pPr>
        <w:spacing w:after="0" w:line="220" w:lineRule="exact"/>
        <w:rPr>
          <w:sz w:val="24"/>
        </w:rPr>
        <w:sectPr>
          <w:headerReference w:type="default" r:id="rId14"/>
          <w:footerReference w:type="default" r:id="rId15"/>
          <w:pgSz w:w="12250" w:h="15850"/>
          <w:pgMar w:header="763" w:footer="546" w:top="1000" w:bottom="740" w:left="1280" w:right="1400"/>
          <w:pgNumType w:start="1"/>
        </w:sectPr>
      </w:pPr>
    </w:p>
    <w:p>
      <w:pPr>
        <w:pStyle w:val="BodyText"/>
        <w:spacing w:before="7"/>
        <w:rPr>
          <w:sz w:val="14"/>
        </w:rPr>
      </w:pPr>
    </w:p>
    <w:p>
      <w:pPr>
        <w:spacing w:before="52"/>
        <w:ind w:left="4237" w:right="4166" w:firstLine="0"/>
        <w:jc w:val="center"/>
        <w:rPr>
          <w:b/>
          <w:sz w:val="24"/>
        </w:rPr>
      </w:pPr>
      <w:r>
        <w:rPr>
          <w:b/>
          <w:sz w:val="24"/>
        </w:rPr>
        <w:t>Programa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II </w:t>
      </w:r>
      <w:r>
        <w:rPr>
          <w:b/>
          <w:spacing w:val="-2"/>
          <w:sz w:val="24"/>
        </w:rPr>
        <w:t>Negocio</w:t>
      </w:r>
    </w:p>
    <w:p>
      <w:pPr>
        <w:pStyle w:val="BodyText"/>
        <w:spacing w:before="7"/>
        <w:rPr>
          <w:b/>
          <w:sz w:val="19"/>
        </w:rPr>
      </w:pPr>
    </w:p>
    <w:p>
      <w:pPr>
        <w:spacing w:before="0"/>
        <w:ind w:left="2601" w:right="2530" w:firstLine="0"/>
        <w:jc w:val="center"/>
        <w:rPr>
          <w:b/>
          <w:sz w:val="24"/>
        </w:rPr>
      </w:pPr>
      <w:r>
        <w:rPr>
          <w:b/>
          <w:sz w:val="24"/>
        </w:rPr>
        <w:t>Departamento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Análisis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Control</w:t>
      </w:r>
    </w:p>
    <w:p>
      <w:pPr>
        <w:pStyle w:val="BodyText"/>
        <w:spacing w:before="8"/>
        <w:rPr>
          <w:b/>
          <w:sz w:val="23"/>
        </w:rPr>
      </w:pPr>
    </w:p>
    <w:tbl>
      <w:tblPr>
        <w:tblW w:w="0" w:type="auto"/>
        <w:jc w:val="left"/>
        <w:tblInd w:w="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2"/>
        <w:gridCol w:w="4134"/>
        <w:gridCol w:w="2878"/>
      </w:tblGrid>
      <w:tr>
        <w:trPr>
          <w:trHeight w:val="264" w:hRule="atLeast"/>
        </w:trPr>
        <w:tc>
          <w:tcPr>
            <w:tcW w:w="1662" w:type="dxa"/>
          </w:tcPr>
          <w:p>
            <w:pPr>
              <w:pStyle w:val="TableParagraph"/>
              <w:spacing w:line="244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2020-</w:t>
            </w: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134" w:type="dxa"/>
          </w:tcPr>
          <w:p>
            <w:pPr>
              <w:pStyle w:val="TableParagraph"/>
              <w:spacing w:line="244" w:lineRule="exact"/>
              <w:ind w:left="3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Remuneraciones</w:t>
            </w:r>
          </w:p>
        </w:tc>
        <w:tc>
          <w:tcPr>
            <w:tcW w:w="28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95" w:hRule="atLeast"/>
        </w:trPr>
        <w:tc>
          <w:tcPr>
            <w:tcW w:w="1662" w:type="dxa"/>
          </w:tcPr>
          <w:p>
            <w:pPr>
              <w:pStyle w:val="TableParagraph"/>
              <w:spacing w:line="275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2020-</w:t>
            </w:r>
            <w:r>
              <w:rPr>
                <w:b/>
                <w:spacing w:val="-4"/>
                <w:sz w:val="24"/>
              </w:rPr>
              <w:t>0.01</w:t>
            </w:r>
          </w:p>
        </w:tc>
        <w:tc>
          <w:tcPr>
            <w:tcW w:w="4134" w:type="dxa"/>
          </w:tcPr>
          <w:p>
            <w:pPr>
              <w:pStyle w:val="TableParagraph"/>
              <w:spacing w:line="249" w:lineRule="exact"/>
              <w:ind w:left="322"/>
              <w:rPr>
                <w:b/>
                <w:sz w:val="22"/>
              </w:rPr>
            </w:pPr>
            <w:r>
              <w:rPr>
                <w:b/>
                <w:sz w:val="22"/>
              </w:rPr>
              <w:t>Remuneraciones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Básicas</w:t>
            </w:r>
          </w:p>
        </w:tc>
        <w:tc>
          <w:tcPr>
            <w:tcW w:w="28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268" w:hRule="atLeast"/>
        </w:trPr>
        <w:tc>
          <w:tcPr>
            <w:tcW w:w="1662" w:type="dxa"/>
          </w:tcPr>
          <w:p>
            <w:pPr>
              <w:pStyle w:val="TableParagraph"/>
              <w:spacing w:line="249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2020-0.01.01</w:t>
            </w:r>
          </w:p>
        </w:tc>
        <w:tc>
          <w:tcPr>
            <w:tcW w:w="4134" w:type="dxa"/>
          </w:tcPr>
          <w:p>
            <w:pPr>
              <w:pStyle w:val="TableParagraph"/>
              <w:spacing w:line="249" w:lineRule="exact"/>
              <w:ind w:left="322"/>
              <w:rPr>
                <w:sz w:val="22"/>
              </w:rPr>
            </w:pPr>
            <w:r>
              <w:rPr>
                <w:sz w:val="22"/>
              </w:rPr>
              <w:t>Sueldos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Cargos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Fijos</w:t>
            </w:r>
          </w:p>
        </w:tc>
        <w:tc>
          <w:tcPr>
            <w:tcW w:w="2878" w:type="dxa"/>
          </w:tcPr>
          <w:p>
            <w:pPr>
              <w:pStyle w:val="TableParagraph"/>
              <w:spacing w:line="249" w:lineRule="exact"/>
              <w:ind w:left="1552"/>
              <w:rPr>
                <w:sz w:val="24"/>
              </w:rPr>
            </w:pPr>
            <w:r>
              <w:rPr>
                <w:spacing w:val="-2"/>
                <w:sz w:val="24"/>
              </w:rPr>
              <w:t>3,358,327.86</w:t>
            </w:r>
          </w:p>
        </w:tc>
      </w:tr>
    </w:tbl>
    <w:p>
      <w:pPr>
        <w:pStyle w:val="BodyText"/>
        <w:spacing w:before="1"/>
        <w:rPr>
          <w:b/>
          <w:sz w:val="20"/>
        </w:rPr>
      </w:pPr>
    </w:p>
    <w:p>
      <w:pPr>
        <w:pStyle w:val="BodyText"/>
        <w:ind w:left="421" w:right="347"/>
        <w:jc w:val="both"/>
      </w:pPr>
      <w:r>
        <w:rPr/>
        <w:t>Se</w:t>
      </w:r>
      <w:r>
        <w:rPr>
          <w:spacing w:val="-11"/>
        </w:rPr>
        <w:t> </w:t>
      </w:r>
      <w:r>
        <w:rPr/>
        <w:t>solicita</w:t>
      </w:r>
      <w:r>
        <w:rPr>
          <w:spacing w:val="-11"/>
        </w:rPr>
        <w:t> </w:t>
      </w:r>
      <w:r>
        <w:rPr/>
        <w:t>la</w:t>
      </w:r>
      <w:r>
        <w:rPr>
          <w:spacing w:val="-14"/>
        </w:rPr>
        <w:t> </w:t>
      </w:r>
      <w:r>
        <w:rPr/>
        <w:t>disminución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partida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partir</w:t>
      </w:r>
      <w:r>
        <w:rPr>
          <w:spacing w:val="-14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1"/>
        </w:rPr>
        <w:t> </w:t>
      </w:r>
      <w:r>
        <w:rPr/>
        <w:t>remanentes</w:t>
      </w:r>
      <w:r>
        <w:rPr>
          <w:spacing w:val="-11"/>
        </w:rPr>
        <w:t> </w:t>
      </w:r>
      <w:r>
        <w:rPr/>
        <w:t>disponibles</w:t>
      </w:r>
      <w:r>
        <w:rPr>
          <w:spacing w:val="-11"/>
        </w:rPr>
        <w:t> </w:t>
      </w:r>
      <w:r>
        <w:rPr/>
        <w:t>para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sean asignados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partidas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Egresos</w:t>
      </w:r>
      <w:r>
        <w:rPr>
          <w:spacing w:val="-9"/>
        </w:rPr>
        <w:t> </w:t>
      </w:r>
      <w:r>
        <w:rPr/>
        <w:t>(Gasto</w:t>
      </w:r>
      <w:r>
        <w:rPr>
          <w:spacing w:val="-8"/>
        </w:rPr>
        <w:t> </w:t>
      </w:r>
      <w:r>
        <w:rPr/>
        <w:t>Administrativo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Inversión),</w:t>
      </w:r>
      <w:r>
        <w:rPr>
          <w:spacing w:val="-11"/>
        </w:rPr>
        <w:t> </w:t>
      </w:r>
      <w:r>
        <w:rPr/>
        <w:t>para</w:t>
      </w:r>
      <w:r>
        <w:rPr>
          <w:spacing w:val="-9"/>
        </w:rPr>
        <w:t> </w:t>
      </w:r>
      <w:r>
        <w:rPr/>
        <w:t>su</w:t>
      </w:r>
      <w:r>
        <w:rPr>
          <w:spacing w:val="-10"/>
        </w:rPr>
        <w:t> </w:t>
      </w:r>
      <w:r>
        <w:rPr/>
        <w:t>asignación</w:t>
      </w:r>
      <w:r>
        <w:rPr>
          <w:spacing w:val="-8"/>
        </w:rPr>
        <w:t> </w:t>
      </w:r>
      <w:r>
        <w:rPr/>
        <w:t>a</w:t>
      </w:r>
      <w:r>
        <w:rPr>
          <w:spacing w:val="-11"/>
        </w:rPr>
        <w:t> </w:t>
      </w:r>
      <w:r>
        <w:rPr/>
        <w:t>los requerimientos de recursos solicitados por la Gerencia General, el Departamento de Tecnología de Información y Dirección Administrativa. Ver Anexo N°4</w:t>
      </w: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5"/>
        <w:gridCol w:w="4543"/>
        <w:gridCol w:w="2446"/>
      </w:tblGrid>
      <w:tr>
        <w:trPr>
          <w:trHeight w:val="266" w:hRule="atLeast"/>
        </w:trPr>
        <w:tc>
          <w:tcPr>
            <w:tcW w:w="1685" w:type="dxa"/>
          </w:tcPr>
          <w:p>
            <w:pPr>
              <w:pStyle w:val="TableParagraph"/>
              <w:spacing w:line="244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2020-</w:t>
            </w:r>
            <w:r>
              <w:rPr>
                <w:b/>
                <w:spacing w:val="-4"/>
                <w:sz w:val="24"/>
              </w:rPr>
              <w:t>0.03</w:t>
            </w:r>
          </w:p>
        </w:tc>
        <w:tc>
          <w:tcPr>
            <w:tcW w:w="4543" w:type="dxa"/>
          </w:tcPr>
          <w:p>
            <w:pPr>
              <w:pStyle w:val="TableParagraph"/>
              <w:spacing w:line="244" w:lineRule="exact"/>
              <w:ind w:left="344"/>
              <w:rPr>
                <w:b/>
                <w:sz w:val="24"/>
              </w:rPr>
            </w:pPr>
            <w:r>
              <w:rPr>
                <w:b/>
                <w:sz w:val="24"/>
              </w:rPr>
              <w:t>Incentivos</w:t>
            </w:r>
            <w:r>
              <w:rPr>
                <w:b/>
                <w:spacing w:val="-2"/>
                <w:sz w:val="24"/>
              </w:rPr>
              <w:t> Salariales</w:t>
            </w:r>
          </w:p>
        </w:tc>
        <w:tc>
          <w:tcPr>
            <w:tcW w:w="24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1685" w:type="dxa"/>
          </w:tcPr>
          <w:p>
            <w:pPr>
              <w:pStyle w:val="TableParagraph"/>
              <w:spacing w:line="24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2020-0.03.01</w:t>
            </w:r>
          </w:p>
        </w:tc>
        <w:tc>
          <w:tcPr>
            <w:tcW w:w="4543" w:type="dxa"/>
          </w:tcPr>
          <w:p>
            <w:pPr>
              <w:pStyle w:val="TableParagraph"/>
              <w:spacing w:line="246" w:lineRule="exact"/>
              <w:ind w:left="344"/>
              <w:rPr>
                <w:sz w:val="24"/>
              </w:rPr>
            </w:pPr>
            <w:r>
              <w:rPr>
                <w:sz w:val="24"/>
              </w:rPr>
              <w:t>Retribución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años</w:t>
            </w:r>
            <w:r>
              <w:rPr>
                <w:spacing w:val="-2"/>
                <w:sz w:val="24"/>
              </w:rPr>
              <w:t> servidos</w:t>
            </w:r>
          </w:p>
        </w:tc>
        <w:tc>
          <w:tcPr>
            <w:tcW w:w="2446" w:type="dxa"/>
          </w:tcPr>
          <w:p>
            <w:pPr>
              <w:pStyle w:val="TableParagraph"/>
              <w:spacing w:line="246" w:lineRule="exact"/>
              <w:ind w:left="1300"/>
              <w:rPr>
                <w:sz w:val="24"/>
              </w:rPr>
            </w:pPr>
            <w:r>
              <w:rPr>
                <w:spacing w:val="-2"/>
                <w:sz w:val="24"/>
              </w:rPr>
              <w:t>587,707.38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ind w:left="563" w:right="347"/>
        <w:jc w:val="both"/>
      </w:pPr>
      <w:r>
        <w:rPr/>
        <w:t>Se solicita la disminución de la partida a partir de los remanentes disponibles para que sean asignados a partidas de Egresos (Gasto Administrativo e Inversión), para su asignación a los requerimientos de recursos solicitados por la Gerencia General, el Departamento de Tecnología de Información y Dirección Administrativa. Ver Anexo N°4</w:t>
      </w:r>
    </w:p>
    <w:p>
      <w:pPr>
        <w:pStyle w:val="BodyText"/>
        <w:spacing w:before="7"/>
        <w:rPr>
          <w:sz w:val="19"/>
        </w:rPr>
      </w:pPr>
    </w:p>
    <w:p>
      <w:pPr>
        <w:spacing w:before="0"/>
        <w:ind w:left="2601" w:right="2530" w:firstLine="0"/>
        <w:jc w:val="center"/>
        <w:rPr>
          <w:b/>
          <w:sz w:val="24"/>
        </w:rPr>
      </w:pPr>
      <w:r>
        <w:rPr>
          <w:b/>
          <w:sz w:val="24"/>
        </w:rPr>
        <w:t>Departamento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Técnico</w:t>
      </w:r>
    </w:p>
    <w:p>
      <w:pPr>
        <w:pStyle w:val="BodyText"/>
        <w:spacing w:before="7" w:after="1"/>
        <w:rPr>
          <w:b/>
          <w:sz w:val="23"/>
        </w:rPr>
      </w:pPr>
    </w:p>
    <w:tbl>
      <w:tblPr>
        <w:tblW w:w="0" w:type="auto"/>
        <w:jc w:val="left"/>
        <w:tblInd w:w="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2"/>
        <w:gridCol w:w="4134"/>
        <w:gridCol w:w="2878"/>
      </w:tblGrid>
      <w:tr>
        <w:trPr>
          <w:trHeight w:val="264" w:hRule="atLeast"/>
        </w:trPr>
        <w:tc>
          <w:tcPr>
            <w:tcW w:w="1662" w:type="dxa"/>
          </w:tcPr>
          <w:p>
            <w:pPr>
              <w:pStyle w:val="TableParagraph"/>
              <w:spacing w:line="244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2030-</w:t>
            </w: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134" w:type="dxa"/>
          </w:tcPr>
          <w:p>
            <w:pPr>
              <w:pStyle w:val="TableParagraph"/>
              <w:spacing w:line="244" w:lineRule="exact"/>
              <w:ind w:left="3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Remuneraciones</w:t>
            </w:r>
          </w:p>
        </w:tc>
        <w:tc>
          <w:tcPr>
            <w:tcW w:w="28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94" w:hRule="atLeast"/>
        </w:trPr>
        <w:tc>
          <w:tcPr>
            <w:tcW w:w="1662" w:type="dxa"/>
          </w:tcPr>
          <w:p>
            <w:pPr>
              <w:pStyle w:val="TableParagraph"/>
              <w:spacing w:line="273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2030-</w:t>
            </w:r>
            <w:r>
              <w:rPr>
                <w:b/>
                <w:spacing w:val="-4"/>
                <w:sz w:val="24"/>
              </w:rPr>
              <w:t>0.01</w:t>
            </w:r>
          </w:p>
        </w:tc>
        <w:tc>
          <w:tcPr>
            <w:tcW w:w="4134" w:type="dxa"/>
          </w:tcPr>
          <w:p>
            <w:pPr>
              <w:pStyle w:val="TableParagraph"/>
              <w:spacing w:line="249" w:lineRule="exact"/>
              <w:ind w:left="322"/>
              <w:rPr>
                <w:b/>
                <w:sz w:val="22"/>
              </w:rPr>
            </w:pPr>
            <w:r>
              <w:rPr>
                <w:b/>
                <w:sz w:val="22"/>
              </w:rPr>
              <w:t>Remuneraciones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Básicas</w:t>
            </w:r>
          </w:p>
        </w:tc>
        <w:tc>
          <w:tcPr>
            <w:tcW w:w="28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269" w:hRule="atLeast"/>
        </w:trPr>
        <w:tc>
          <w:tcPr>
            <w:tcW w:w="1662" w:type="dxa"/>
          </w:tcPr>
          <w:p>
            <w:pPr>
              <w:pStyle w:val="TableParagraph"/>
              <w:spacing w:line="250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2030-0.01.01</w:t>
            </w:r>
          </w:p>
        </w:tc>
        <w:tc>
          <w:tcPr>
            <w:tcW w:w="4134" w:type="dxa"/>
          </w:tcPr>
          <w:p>
            <w:pPr>
              <w:pStyle w:val="TableParagraph"/>
              <w:spacing w:line="250" w:lineRule="exact"/>
              <w:ind w:left="322"/>
              <w:rPr>
                <w:sz w:val="22"/>
              </w:rPr>
            </w:pPr>
            <w:r>
              <w:rPr>
                <w:sz w:val="22"/>
              </w:rPr>
              <w:t>Sueldos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Cargos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Fijos</w:t>
            </w:r>
          </w:p>
        </w:tc>
        <w:tc>
          <w:tcPr>
            <w:tcW w:w="2878" w:type="dxa"/>
          </w:tcPr>
          <w:p>
            <w:pPr>
              <w:pStyle w:val="TableParagraph"/>
              <w:spacing w:line="250" w:lineRule="exact"/>
              <w:ind w:left="1552"/>
              <w:rPr>
                <w:sz w:val="24"/>
              </w:rPr>
            </w:pPr>
            <w:r>
              <w:rPr>
                <w:spacing w:val="-2"/>
                <w:sz w:val="24"/>
              </w:rPr>
              <w:t>7,632,374.28</w:t>
            </w:r>
          </w:p>
        </w:tc>
      </w:tr>
    </w:tbl>
    <w:p>
      <w:pPr>
        <w:pStyle w:val="BodyText"/>
        <w:spacing w:before="1"/>
        <w:rPr>
          <w:b/>
          <w:sz w:val="20"/>
        </w:rPr>
      </w:pPr>
    </w:p>
    <w:p>
      <w:pPr>
        <w:pStyle w:val="BodyText"/>
        <w:ind w:left="421" w:right="347"/>
        <w:jc w:val="both"/>
      </w:pPr>
      <w:r>
        <w:rPr/>
        <w:t>Se</w:t>
      </w:r>
      <w:r>
        <w:rPr>
          <w:spacing w:val="-11"/>
        </w:rPr>
        <w:t> </w:t>
      </w:r>
      <w:r>
        <w:rPr/>
        <w:t>solicita</w:t>
      </w:r>
      <w:r>
        <w:rPr>
          <w:spacing w:val="-11"/>
        </w:rPr>
        <w:t> </w:t>
      </w:r>
      <w:r>
        <w:rPr/>
        <w:t>la</w:t>
      </w:r>
      <w:r>
        <w:rPr>
          <w:spacing w:val="-14"/>
        </w:rPr>
        <w:t> </w:t>
      </w:r>
      <w:r>
        <w:rPr/>
        <w:t>disminución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partida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partir</w:t>
      </w:r>
      <w:r>
        <w:rPr>
          <w:spacing w:val="-14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1"/>
        </w:rPr>
        <w:t> </w:t>
      </w:r>
      <w:r>
        <w:rPr/>
        <w:t>remanentes</w:t>
      </w:r>
      <w:r>
        <w:rPr>
          <w:spacing w:val="-11"/>
        </w:rPr>
        <w:t> </w:t>
      </w:r>
      <w:r>
        <w:rPr/>
        <w:t>disponibles</w:t>
      </w:r>
      <w:r>
        <w:rPr>
          <w:spacing w:val="-11"/>
        </w:rPr>
        <w:t> </w:t>
      </w:r>
      <w:r>
        <w:rPr/>
        <w:t>para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sean asignados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partidas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Egresos</w:t>
      </w:r>
      <w:r>
        <w:rPr>
          <w:spacing w:val="-9"/>
        </w:rPr>
        <w:t> </w:t>
      </w:r>
      <w:r>
        <w:rPr/>
        <w:t>(Gasto</w:t>
      </w:r>
      <w:r>
        <w:rPr>
          <w:spacing w:val="-8"/>
        </w:rPr>
        <w:t> </w:t>
      </w:r>
      <w:r>
        <w:rPr/>
        <w:t>Administrativo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Inversión),</w:t>
      </w:r>
      <w:r>
        <w:rPr>
          <w:spacing w:val="-11"/>
        </w:rPr>
        <w:t> </w:t>
      </w:r>
      <w:r>
        <w:rPr/>
        <w:t>para</w:t>
      </w:r>
      <w:r>
        <w:rPr>
          <w:spacing w:val="-9"/>
        </w:rPr>
        <w:t> </w:t>
      </w:r>
      <w:r>
        <w:rPr/>
        <w:t>su</w:t>
      </w:r>
      <w:r>
        <w:rPr>
          <w:spacing w:val="-10"/>
        </w:rPr>
        <w:t> </w:t>
      </w:r>
      <w:r>
        <w:rPr/>
        <w:t>asignación</w:t>
      </w:r>
      <w:r>
        <w:rPr>
          <w:spacing w:val="-8"/>
        </w:rPr>
        <w:t> </w:t>
      </w:r>
      <w:r>
        <w:rPr/>
        <w:t>a</w:t>
      </w:r>
      <w:r>
        <w:rPr>
          <w:spacing w:val="-11"/>
        </w:rPr>
        <w:t> </w:t>
      </w:r>
      <w:r>
        <w:rPr/>
        <w:t>los requerimientos de recursos solicitados por la Gerencia General, el Departamento de Tecnología de Información y Dirección Administrativa. Ver Anexo N°4</w:t>
      </w: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7"/>
        <w:gridCol w:w="4454"/>
        <w:gridCol w:w="2545"/>
      </w:tblGrid>
      <w:tr>
        <w:trPr>
          <w:trHeight w:val="266" w:hRule="atLeast"/>
        </w:trPr>
        <w:tc>
          <w:tcPr>
            <w:tcW w:w="1677" w:type="dxa"/>
          </w:tcPr>
          <w:p>
            <w:pPr>
              <w:pStyle w:val="TableParagraph"/>
              <w:spacing w:line="244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2030-</w:t>
            </w:r>
            <w:r>
              <w:rPr>
                <w:b/>
                <w:spacing w:val="-4"/>
                <w:sz w:val="24"/>
              </w:rPr>
              <w:t>0.03</w:t>
            </w:r>
          </w:p>
        </w:tc>
        <w:tc>
          <w:tcPr>
            <w:tcW w:w="4454" w:type="dxa"/>
          </w:tcPr>
          <w:p>
            <w:pPr>
              <w:pStyle w:val="TableParagraph"/>
              <w:spacing w:line="244" w:lineRule="exact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Incentivos</w:t>
            </w:r>
            <w:r>
              <w:rPr>
                <w:b/>
                <w:spacing w:val="-2"/>
                <w:sz w:val="24"/>
              </w:rPr>
              <w:t> Salariales</w:t>
            </w:r>
          </w:p>
        </w:tc>
        <w:tc>
          <w:tcPr>
            <w:tcW w:w="254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1677" w:type="dxa"/>
          </w:tcPr>
          <w:p>
            <w:pPr>
              <w:pStyle w:val="TableParagraph"/>
              <w:spacing w:line="24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2030-0.03.01</w:t>
            </w:r>
          </w:p>
        </w:tc>
        <w:tc>
          <w:tcPr>
            <w:tcW w:w="4454" w:type="dxa"/>
          </w:tcPr>
          <w:p>
            <w:pPr>
              <w:pStyle w:val="TableParagraph"/>
              <w:spacing w:line="246" w:lineRule="exact"/>
              <w:ind w:left="336"/>
              <w:rPr>
                <w:sz w:val="24"/>
              </w:rPr>
            </w:pPr>
            <w:r>
              <w:rPr>
                <w:sz w:val="24"/>
              </w:rPr>
              <w:t>Retribución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años</w:t>
            </w:r>
            <w:r>
              <w:rPr>
                <w:spacing w:val="-2"/>
                <w:sz w:val="24"/>
              </w:rPr>
              <w:t> servidos</w:t>
            </w:r>
          </w:p>
        </w:tc>
        <w:tc>
          <w:tcPr>
            <w:tcW w:w="2545" w:type="dxa"/>
          </w:tcPr>
          <w:p>
            <w:pPr>
              <w:pStyle w:val="TableParagraph"/>
              <w:spacing w:line="246" w:lineRule="exact"/>
              <w:ind w:left="1217"/>
              <w:rPr>
                <w:sz w:val="24"/>
              </w:rPr>
            </w:pPr>
            <w:r>
              <w:rPr>
                <w:spacing w:val="-2"/>
                <w:sz w:val="24"/>
              </w:rPr>
              <w:t>1,335,665.50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ind w:left="563" w:right="347"/>
        <w:jc w:val="both"/>
      </w:pPr>
      <w:r>
        <w:rPr/>
        <w:t>Se solicita la disminución de la partida a partir de los remanentes disponibles para que sean asignados a partidas de Egresos (Gasto Administrativo e Inversión), para su asignación a los requerimientos de recursos solicitados por la Gerencia General, el Departamento de Tecnología de Información y Dirección Administrativa. Ver Anexo N°4</w:t>
      </w:r>
    </w:p>
    <w:p>
      <w:pPr>
        <w:pStyle w:val="BodyText"/>
        <w:spacing w:before="7"/>
        <w:rPr>
          <w:sz w:val="19"/>
        </w:rPr>
      </w:pPr>
    </w:p>
    <w:p>
      <w:pPr>
        <w:spacing w:before="0"/>
        <w:ind w:left="2601" w:right="2533" w:firstLine="0"/>
        <w:jc w:val="center"/>
        <w:rPr>
          <w:b/>
          <w:sz w:val="24"/>
        </w:rPr>
      </w:pPr>
      <w:r>
        <w:rPr>
          <w:b/>
          <w:sz w:val="24"/>
        </w:rPr>
        <w:t>Departamento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Fideicomisos</w:t>
      </w:r>
    </w:p>
    <w:p>
      <w:pPr>
        <w:pStyle w:val="BodyText"/>
        <w:spacing w:before="7" w:after="1"/>
        <w:rPr>
          <w:b/>
          <w:sz w:val="23"/>
        </w:rPr>
      </w:pPr>
    </w:p>
    <w:tbl>
      <w:tblPr>
        <w:tblW w:w="0" w:type="auto"/>
        <w:jc w:val="left"/>
        <w:tblInd w:w="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7"/>
        <w:gridCol w:w="4235"/>
        <w:gridCol w:w="2762"/>
      </w:tblGrid>
      <w:tr>
        <w:trPr>
          <w:trHeight w:val="266" w:hRule="atLeast"/>
        </w:trPr>
        <w:tc>
          <w:tcPr>
            <w:tcW w:w="1677" w:type="dxa"/>
          </w:tcPr>
          <w:p>
            <w:pPr>
              <w:pStyle w:val="TableParagraph"/>
              <w:spacing w:line="244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2050-</w:t>
            </w: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35" w:type="dxa"/>
          </w:tcPr>
          <w:p>
            <w:pPr>
              <w:pStyle w:val="TableParagraph"/>
              <w:spacing w:line="244" w:lineRule="exact"/>
              <w:ind w:left="3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Remuneraciones</w:t>
            </w:r>
          </w:p>
        </w:tc>
        <w:tc>
          <w:tcPr>
            <w:tcW w:w="276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93" w:hRule="atLeast"/>
        </w:trPr>
        <w:tc>
          <w:tcPr>
            <w:tcW w:w="1677" w:type="dxa"/>
          </w:tcPr>
          <w:p>
            <w:pPr>
              <w:pStyle w:val="TableParagraph"/>
              <w:spacing w:line="271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2050-</w:t>
            </w:r>
            <w:r>
              <w:rPr>
                <w:b/>
                <w:spacing w:val="-4"/>
                <w:sz w:val="24"/>
              </w:rPr>
              <w:t>0.01</w:t>
            </w:r>
          </w:p>
        </w:tc>
        <w:tc>
          <w:tcPr>
            <w:tcW w:w="4235" w:type="dxa"/>
          </w:tcPr>
          <w:p>
            <w:pPr>
              <w:pStyle w:val="TableParagraph"/>
              <w:spacing w:line="271" w:lineRule="exact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Remuneraciones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Básicas</w:t>
            </w:r>
          </w:p>
        </w:tc>
        <w:tc>
          <w:tcPr>
            <w:tcW w:w="276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267" w:hRule="atLeast"/>
        </w:trPr>
        <w:tc>
          <w:tcPr>
            <w:tcW w:w="1677" w:type="dxa"/>
          </w:tcPr>
          <w:p>
            <w:pPr>
              <w:pStyle w:val="TableParagraph"/>
              <w:spacing w:line="248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2050-0.01.01</w:t>
            </w:r>
          </w:p>
        </w:tc>
        <w:tc>
          <w:tcPr>
            <w:tcW w:w="4235" w:type="dxa"/>
          </w:tcPr>
          <w:p>
            <w:pPr>
              <w:pStyle w:val="TableParagraph"/>
              <w:spacing w:line="248" w:lineRule="exact"/>
              <w:ind w:left="336"/>
              <w:rPr>
                <w:sz w:val="24"/>
              </w:rPr>
            </w:pPr>
            <w:r>
              <w:rPr>
                <w:sz w:val="24"/>
              </w:rPr>
              <w:t>Sueldos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Cargos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Fijos</w:t>
            </w:r>
          </w:p>
        </w:tc>
        <w:tc>
          <w:tcPr>
            <w:tcW w:w="2762" w:type="dxa"/>
          </w:tcPr>
          <w:p>
            <w:pPr>
              <w:pStyle w:val="TableParagraph"/>
              <w:spacing w:line="248" w:lineRule="exact"/>
              <w:ind w:left="1436"/>
              <w:rPr>
                <w:sz w:val="24"/>
              </w:rPr>
            </w:pPr>
            <w:r>
              <w:rPr>
                <w:spacing w:val="-2"/>
                <w:sz w:val="24"/>
              </w:rPr>
              <w:t>8,981,277.12</w:t>
            </w:r>
          </w:p>
        </w:tc>
      </w:tr>
    </w:tbl>
    <w:p>
      <w:pPr>
        <w:pStyle w:val="BodyText"/>
        <w:spacing w:before="2"/>
        <w:rPr>
          <w:b/>
          <w:sz w:val="20"/>
        </w:rPr>
      </w:pPr>
    </w:p>
    <w:p>
      <w:pPr>
        <w:pStyle w:val="BodyText"/>
        <w:ind w:left="563" w:right="347"/>
        <w:jc w:val="both"/>
      </w:pPr>
      <w:r>
        <w:rPr/>
        <w:t>Se solicita la disminución de la partida a partir de los remanentes disponibles para que sean</w:t>
      </w:r>
      <w:r>
        <w:rPr>
          <w:spacing w:val="75"/>
        </w:rPr>
        <w:t> </w:t>
      </w:r>
      <w:r>
        <w:rPr/>
        <w:t>asignados</w:t>
      </w:r>
      <w:r>
        <w:rPr>
          <w:spacing w:val="71"/>
        </w:rPr>
        <w:t> </w:t>
      </w:r>
      <w:r>
        <w:rPr/>
        <w:t>a</w:t>
      </w:r>
      <w:r>
        <w:rPr>
          <w:spacing w:val="72"/>
        </w:rPr>
        <w:t> </w:t>
      </w:r>
      <w:r>
        <w:rPr/>
        <w:t>partidas</w:t>
      </w:r>
      <w:r>
        <w:rPr>
          <w:spacing w:val="74"/>
        </w:rPr>
        <w:t> </w:t>
      </w:r>
      <w:r>
        <w:rPr/>
        <w:t>de</w:t>
      </w:r>
      <w:r>
        <w:rPr>
          <w:spacing w:val="75"/>
        </w:rPr>
        <w:t> </w:t>
      </w:r>
      <w:r>
        <w:rPr/>
        <w:t>Egresos</w:t>
      </w:r>
      <w:r>
        <w:rPr>
          <w:spacing w:val="74"/>
        </w:rPr>
        <w:t> </w:t>
      </w:r>
      <w:r>
        <w:rPr/>
        <w:t>(Gasto</w:t>
      </w:r>
      <w:r>
        <w:rPr>
          <w:spacing w:val="72"/>
        </w:rPr>
        <w:t> </w:t>
      </w:r>
      <w:r>
        <w:rPr/>
        <w:t>Administrativo</w:t>
      </w:r>
      <w:r>
        <w:rPr>
          <w:spacing w:val="72"/>
        </w:rPr>
        <w:t> </w:t>
      </w:r>
      <w:r>
        <w:rPr/>
        <w:t>e</w:t>
      </w:r>
      <w:r>
        <w:rPr>
          <w:spacing w:val="75"/>
        </w:rPr>
        <w:t> </w:t>
      </w:r>
      <w:r>
        <w:rPr/>
        <w:t>Inversión),</w:t>
      </w:r>
      <w:r>
        <w:rPr>
          <w:spacing w:val="74"/>
        </w:rPr>
        <w:t> </w:t>
      </w:r>
      <w:r>
        <w:rPr/>
        <w:t>para</w:t>
      </w:r>
      <w:r>
        <w:rPr>
          <w:spacing w:val="74"/>
        </w:rPr>
        <w:t> </w:t>
      </w:r>
      <w:r>
        <w:rPr/>
        <w:t>su</w:t>
      </w:r>
    </w:p>
    <w:p>
      <w:pPr>
        <w:spacing w:after="0"/>
        <w:jc w:val="both"/>
        <w:sectPr>
          <w:pgSz w:w="12250" w:h="15850"/>
          <w:pgMar w:header="763" w:footer="546" w:top="1000" w:bottom="800" w:left="1280" w:right="1400"/>
        </w:sectPr>
      </w:pPr>
    </w:p>
    <w:p>
      <w:pPr>
        <w:pStyle w:val="BodyText"/>
        <w:spacing w:before="7"/>
        <w:rPr>
          <w:sz w:val="14"/>
        </w:rPr>
      </w:pPr>
    </w:p>
    <w:p>
      <w:pPr>
        <w:pStyle w:val="BodyText"/>
        <w:spacing w:before="52"/>
        <w:ind w:left="563" w:right="347"/>
        <w:jc w:val="both"/>
      </w:pPr>
      <w:r>
        <w:rPr/>
        <w:t>asignación a los requerimientos de recursos solicitados por la Gerencia General, el Departamento de Tecnología de Información y Dirección Administrativa. Ver Anexo N°4</w:t>
      </w:r>
    </w:p>
    <w:p>
      <w:pPr>
        <w:pStyle w:val="BodyText"/>
        <w:spacing w:before="7"/>
        <w:rPr>
          <w:sz w:val="19"/>
        </w:rPr>
      </w:pPr>
    </w:p>
    <w:p>
      <w:pPr>
        <w:tabs>
          <w:tab w:pos="2492" w:val="left" w:leader="none"/>
        </w:tabs>
        <w:spacing w:before="0"/>
        <w:ind w:left="529" w:right="0" w:firstLine="0"/>
        <w:jc w:val="both"/>
        <w:rPr>
          <w:b/>
          <w:sz w:val="24"/>
        </w:rPr>
      </w:pPr>
      <w:r>
        <w:rPr>
          <w:b/>
          <w:spacing w:val="-2"/>
          <w:sz w:val="24"/>
        </w:rPr>
        <w:t>2050-</w:t>
      </w:r>
      <w:r>
        <w:rPr>
          <w:b/>
          <w:spacing w:val="-4"/>
          <w:sz w:val="24"/>
        </w:rPr>
        <w:t>0.03</w:t>
      </w:r>
      <w:r>
        <w:rPr>
          <w:b/>
          <w:sz w:val="24"/>
        </w:rPr>
        <w:tab/>
        <w:t>Incentivos</w:t>
      </w:r>
      <w:r>
        <w:rPr>
          <w:b/>
          <w:spacing w:val="-2"/>
          <w:sz w:val="24"/>
        </w:rPr>
        <w:t> Salariales</w:t>
      </w:r>
    </w:p>
    <w:p>
      <w:pPr>
        <w:pStyle w:val="BodyText"/>
        <w:tabs>
          <w:tab w:pos="2492" w:val="left" w:leader="none"/>
          <w:tab w:pos="7827" w:val="left" w:leader="none"/>
        </w:tabs>
        <w:ind w:left="529"/>
        <w:jc w:val="both"/>
      </w:pPr>
      <w:r>
        <w:rPr>
          <w:spacing w:val="-2"/>
        </w:rPr>
        <w:t>2050-0.03.01</w:t>
      </w:r>
      <w:r>
        <w:rPr/>
        <w:tab/>
        <w:t>Retribución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años</w:t>
      </w:r>
      <w:r>
        <w:rPr>
          <w:spacing w:val="-2"/>
        </w:rPr>
        <w:t> servidos</w:t>
      </w:r>
      <w:r>
        <w:rPr/>
        <w:tab/>
      </w:r>
      <w:r>
        <w:rPr>
          <w:spacing w:val="-2"/>
        </w:rPr>
        <w:t>6,077,330.88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563" w:right="347"/>
        <w:jc w:val="both"/>
      </w:pPr>
      <w:r>
        <w:rPr/>
        <w:t>Se solicita la disminución de la partida a partir de los remanentes disponibles para que sean asignados a partidas de Egresos (Gasto Administrativo e Inversión), para su asignación a los requerimientos de recursos solicitados por la Gerencia General, el Departamento de Tecnología de Información y Dirección Administrativa. Ver Anexo N°4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tabs>
          <w:tab w:pos="2492" w:val="left" w:leader="none"/>
          <w:tab w:pos="7827" w:val="left" w:leader="none"/>
        </w:tabs>
        <w:ind w:left="563" w:hanging="34"/>
        <w:jc w:val="both"/>
      </w:pPr>
      <w:r>
        <w:rPr>
          <w:spacing w:val="-2"/>
        </w:rPr>
        <w:t>2050-0.03.03</w:t>
      </w:r>
      <w:r>
        <w:rPr/>
        <w:tab/>
        <w:t>Decimotercer</w:t>
      </w:r>
      <w:r>
        <w:rPr>
          <w:spacing w:val="-4"/>
        </w:rPr>
        <w:t> </w:t>
      </w:r>
      <w:r>
        <w:rPr>
          <w:spacing w:val="-5"/>
        </w:rPr>
        <w:t>mes</w:t>
      </w:r>
      <w:r>
        <w:rPr/>
        <w:tab/>
      </w:r>
      <w:r>
        <w:rPr>
          <w:spacing w:val="-2"/>
        </w:rPr>
        <w:t>1,254,884.00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563" w:right="347"/>
        <w:jc w:val="both"/>
      </w:pPr>
      <w:r>
        <w:rPr/>
        <w:t>Se solicita la disminución de la partida a partir de los remanentes disponibles para que sean asignados a partidas de Egresos (Gasto Administrativo e Inversión), para su asignación a los requerimientos de recursos solicitados por la Gerencia General, el Departamento de Tecnología de Información y Dirección Administrativa. Ver Anexo N°4</w:t>
      </w:r>
    </w:p>
    <w:p>
      <w:pPr>
        <w:pStyle w:val="BodyText"/>
        <w:spacing w:before="7"/>
        <w:rPr>
          <w:sz w:val="19"/>
        </w:rPr>
      </w:pPr>
    </w:p>
    <w:p>
      <w:pPr>
        <w:tabs>
          <w:tab w:pos="7698" w:val="left" w:leader="none"/>
        </w:tabs>
        <w:spacing w:before="0"/>
        <w:ind w:left="529" w:right="0" w:firstLine="0"/>
        <w:jc w:val="both"/>
        <w:rPr>
          <w:b/>
          <w:sz w:val="24"/>
        </w:rPr>
      </w:pPr>
      <w:r>
        <w:rPr>
          <w:b/>
          <w:sz w:val="24"/>
        </w:rPr>
        <w:t>Total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Partidas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Disminuir Programa</w:t>
      </w:r>
      <w:r>
        <w:rPr>
          <w:b/>
          <w:spacing w:val="-1"/>
          <w:sz w:val="24"/>
        </w:rPr>
        <w:t> </w:t>
      </w:r>
      <w:r>
        <w:rPr>
          <w:b/>
          <w:spacing w:val="-5"/>
          <w:sz w:val="24"/>
        </w:rPr>
        <w:t>II</w:t>
      </w:r>
      <w:r>
        <w:rPr>
          <w:b/>
          <w:sz w:val="24"/>
        </w:rPr>
        <w:tab/>
      </w:r>
      <w:r>
        <w:rPr>
          <w:b/>
          <w:spacing w:val="-2"/>
          <w:sz w:val="24"/>
        </w:rPr>
        <w:t>29,227,567.02</w:t>
      </w:r>
    </w:p>
    <w:p>
      <w:pPr>
        <w:pStyle w:val="BodyText"/>
        <w:spacing w:before="8"/>
        <w:rPr>
          <w:b/>
          <w:sz w:val="19"/>
        </w:rPr>
      </w:pPr>
    </w:p>
    <w:p>
      <w:pPr>
        <w:spacing w:before="0"/>
        <w:ind w:left="3943" w:right="3869" w:firstLine="0"/>
        <w:jc w:val="center"/>
        <w:rPr>
          <w:b/>
          <w:sz w:val="24"/>
        </w:rPr>
      </w:pPr>
      <w:r>
        <w:rPr>
          <w:b/>
          <w:sz w:val="24"/>
        </w:rPr>
        <w:t>Programa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III </w:t>
      </w:r>
      <w:r>
        <w:rPr>
          <w:b/>
          <w:spacing w:val="-4"/>
          <w:sz w:val="24"/>
        </w:rPr>
        <w:t>Apoyo</w:t>
      </w:r>
    </w:p>
    <w:p>
      <w:pPr>
        <w:pStyle w:val="BodyText"/>
        <w:spacing w:before="8"/>
        <w:rPr>
          <w:b/>
          <w:sz w:val="19"/>
        </w:rPr>
      </w:pPr>
    </w:p>
    <w:p>
      <w:pPr>
        <w:spacing w:before="0"/>
        <w:ind w:left="2601" w:right="2533" w:firstLine="0"/>
        <w:jc w:val="center"/>
        <w:rPr>
          <w:b/>
          <w:sz w:val="24"/>
        </w:rPr>
      </w:pPr>
      <w:r>
        <w:rPr/>
        <w:pict>
          <v:shape style="position:absolute;margin-left:87.980003pt;margin-top:29.065773pt;width:214.75pt;height:41.35pt;mso-position-horizontal-relative:page;mso-position-vertical-relative:paragraph;z-index:15732736" type="#_x0000_t202" id="docshape28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62"/>
                    <w:gridCol w:w="2632"/>
                  </w:tblGrid>
                  <w:tr>
                    <w:trPr>
                      <w:trHeight w:val="264" w:hRule="atLeast"/>
                    </w:trPr>
                    <w:tc>
                      <w:tcPr>
                        <w:tcW w:w="1662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5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3010-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2632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32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Remuneraciones</w:t>
                        </w:r>
                      </w:p>
                    </w:tc>
                  </w:tr>
                  <w:tr>
                    <w:trPr>
                      <w:trHeight w:val="294" w:hRule="atLeast"/>
                    </w:trPr>
                    <w:tc>
                      <w:tcPr>
                        <w:tcW w:w="1662" w:type="dxa"/>
                      </w:tcPr>
                      <w:p>
                        <w:pPr>
                          <w:pStyle w:val="TableParagraph"/>
                          <w:spacing w:line="273" w:lineRule="exact"/>
                          <w:ind w:left="5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3010-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0.01</w:t>
                        </w:r>
                      </w:p>
                    </w:tc>
                    <w:tc>
                      <w:tcPr>
                        <w:tcW w:w="2632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32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Remuneraciones</w:t>
                        </w:r>
                        <w:r>
                          <w:rPr>
                            <w:b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Básicas</w:t>
                        </w:r>
                      </w:p>
                    </w:tc>
                  </w:tr>
                  <w:tr>
                    <w:trPr>
                      <w:trHeight w:val="269" w:hRule="atLeast"/>
                    </w:trPr>
                    <w:tc>
                      <w:tcPr>
                        <w:tcW w:w="1662" w:type="dxa"/>
                      </w:tcPr>
                      <w:p>
                        <w:pPr>
                          <w:pStyle w:val="TableParagraph"/>
                          <w:spacing w:line="250" w:lineRule="exact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3010-0.01.01</w:t>
                        </w:r>
                      </w:p>
                    </w:tc>
                    <w:tc>
                      <w:tcPr>
                        <w:tcW w:w="2632" w:type="dxa"/>
                      </w:tcPr>
                      <w:p>
                        <w:pPr>
                          <w:pStyle w:val="TableParagraph"/>
                          <w:spacing w:line="250" w:lineRule="exact"/>
                          <w:ind w:left="322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Sueldos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para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Cargos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pacing w:val="-4"/>
                            <w:sz w:val="22"/>
                          </w:rPr>
                          <w:t>Fijos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4"/>
        </w:rPr>
        <w:t>Departamento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Tecnología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Información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ind w:left="7705"/>
      </w:pPr>
      <w:r>
        <w:rPr>
          <w:spacing w:val="-2"/>
        </w:rPr>
        <w:t>22,897,122.84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421" w:right="347"/>
        <w:jc w:val="both"/>
      </w:pPr>
      <w:r>
        <w:rPr/>
        <w:t>Se</w:t>
      </w:r>
      <w:r>
        <w:rPr>
          <w:spacing w:val="-11"/>
        </w:rPr>
        <w:t> </w:t>
      </w:r>
      <w:r>
        <w:rPr/>
        <w:t>solicita</w:t>
      </w:r>
      <w:r>
        <w:rPr>
          <w:spacing w:val="-11"/>
        </w:rPr>
        <w:t> </w:t>
      </w:r>
      <w:r>
        <w:rPr/>
        <w:t>la</w:t>
      </w:r>
      <w:r>
        <w:rPr>
          <w:spacing w:val="-14"/>
        </w:rPr>
        <w:t> </w:t>
      </w:r>
      <w:r>
        <w:rPr/>
        <w:t>disminución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partida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partir</w:t>
      </w:r>
      <w:r>
        <w:rPr>
          <w:spacing w:val="-14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1"/>
        </w:rPr>
        <w:t> </w:t>
      </w:r>
      <w:r>
        <w:rPr/>
        <w:t>remanentes</w:t>
      </w:r>
      <w:r>
        <w:rPr>
          <w:spacing w:val="-11"/>
        </w:rPr>
        <w:t> </w:t>
      </w:r>
      <w:r>
        <w:rPr/>
        <w:t>disponibles</w:t>
      </w:r>
      <w:r>
        <w:rPr>
          <w:spacing w:val="-11"/>
        </w:rPr>
        <w:t> </w:t>
      </w:r>
      <w:r>
        <w:rPr/>
        <w:t>para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sean asignados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partidas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Egresos</w:t>
      </w:r>
      <w:r>
        <w:rPr>
          <w:spacing w:val="-9"/>
        </w:rPr>
        <w:t> </w:t>
      </w:r>
      <w:r>
        <w:rPr/>
        <w:t>(Gasto</w:t>
      </w:r>
      <w:r>
        <w:rPr>
          <w:spacing w:val="-8"/>
        </w:rPr>
        <w:t> </w:t>
      </w:r>
      <w:r>
        <w:rPr/>
        <w:t>Administrativo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Inversión),</w:t>
      </w:r>
      <w:r>
        <w:rPr>
          <w:spacing w:val="-11"/>
        </w:rPr>
        <w:t> </w:t>
      </w:r>
      <w:r>
        <w:rPr/>
        <w:t>para</w:t>
      </w:r>
      <w:r>
        <w:rPr>
          <w:spacing w:val="-9"/>
        </w:rPr>
        <w:t> </w:t>
      </w:r>
      <w:r>
        <w:rPr/>
        <w:t>su</w:t>
      </w:r>
      <w:r>
        <w:rPr>
          <w:spacing w:val="-10"/>
        </w:rPr>
        <w:t> </w:t>
      </w:r>
      <w:r>
        <w:rPr/>
        <w:t>asignación</w:t>
      </w:r>
      <w:r>
        <w:rPr>
          <w:spacing w:val="-8"/>
        </w:rPr>
        <w:t> </w:t>
      </w:r>
      <w:r>
        <w:rPr/>
        <w:t>a</w:t>
      </w:r>
      <w:r>
        <w:rPr>
          <w:spacing w:val="-11"/>
        </w:rPr>
        <w:t> </w:t>
      </w:r>
      <w:r>
        <w:rPr/>
        <w:t>los requerimientos de recursos solicitados por la Gerencia General, el Departamento de Tecnología de Información y Dirección Administrativa. Ver Anexo N°4</w:t>
      </w:r>
    </w:p>
    <w:p>
      <w:pPr>
        <w:pStyle w:val="BodyText"/>
        <w:spacing w:before="7"/>
        <w:rPr>
          <w:sz w:val="19"/>
        </w:rPr>
      </w:pPr>
    </w:p>
    <w:p>
      <w:pPr>
        <w:tabs>
          <w:tab w:pos="2492" w:val="left" w:leader="none"/>
        </w:tabs>
        <w:spacing w:before="0"/>
        <w:ind w:left="529" w:right="0" w:firstLine="0"/>
        <w:jc w:val="both"/>
        <w:rPr>
          <w:b/>
          <w:sz w:val="24"/>
        </w:rPr>
      </w:pPr>
      <w:r>
        <w:rPr>
          <w:b/>
          <w:spacing w:val="-2"/>
          <w:sz w:val="24"/>
        </w:rPr>
        <w:t>3010-</w:t>
      </w:r>
      <w:r>
        <w:rPr>
          <w:b/>
          <w:spacing w:val="-4"/>
          <w:sz w:val="24"/>
        </w:rPr>
        <w:t>0.03</w:t>
      </w:r>
      <w:r>
        <w:rPr>
          <w:b/>
          <w:sz w:val="24"/>
        </w:rPr>
        <w:tab/>
        <w:t>Incentivos</w:t>
      </w:r>
      <w:r>
        <w:rPr>
          <w:b/>
          <w:spacing w:val="-2"/>
          <w:sz w:val="24"/>
        </w:rPr>
        <w:t> Salariales</w:t>
      </w:r>
    </w:p>
    <w:p>
      <w:pPr>
        <w:pStyle w:val="BodyText"/>
        <w:tabs>
          <w:tab w:pos="2492" w:val="left" w:leader="none"/>
          <w:tab w:pos="7827" w:val="left" w:leader="none"/>
        </w:tabs>
        <w:ind w:left="529"/>
        <w:jc w:val="both"/>
      </w:pPr>
      <w:r>
        <w:rPr>
          <w:spacing w:val="-2"/>
        </w:rPr>
        <w:t>3010-0.03.03</w:t>
      </w:r>
      <w:r>
        <w:rPr/>
        <w:tab/>
        <w:t>Decimotercer</w:t>
      </w:r>
      <w:r>
        <w:rPr>
          <w:spacing w:val="-4"/>
        </w:rPr>
        <w:t> </w:t>
      </w:r>
      <w:r>
        <w:rPr>
          <w:spacing w:val="-5"/>
        </w:rPr>
        <w:t>mes</w:t>
      </w:r>
      <w:r>
        <w:rPr/>
        <w:tab/>
      </w:r>
      <w:r>
        <w:rPr>
          <w:spacing w:val="-2"/>
        </w:rPr>
        <w:t>1,908,093.57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563" w:right="347"/>
        <w:jc w:val="both"/>
      </w:pPr>
      <w:r>
        <w:rPr/>
        <w:pict>
          <v:shape style="position:absolute;margin-left:87.980003pt;margin-top:72.985786pt;width:216.2pt;height:41.2pt;mso-position-horizontal-relative:page;mso-position-vertical-relative:paragraph;z-index:15733248" type="#_x0000_t202" id="docshape29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74"/>
                    <w:gridCol w:w="2849"/>
                  </w:tblGrid>
                  <w:tr>
                    <w:trPr>
                      <w:trHeight w:val="266" w:hRule="atLeast"/>
                    </w:trPr>
                    <w:tc>
                      <w:tcPr>
                        <w:tcW w:w="1474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5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3010-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2849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13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Bienes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Duraderos</w:t>
                        </w:r>
                      </w:p>
                    </w:tc>
                  </w:tr>
                  <w:tr>
                    <w:trPr>
                      <w:trHeight w:val="292" w:hRule="atLeast"/>
                    </w:trPr>
                    <w:tc>
                      <w:tcPr>
                        <w:tcW w:w="1474" w:type="dxa"/>
                      </w:tcPr>
                      <w:p>
                        <w:pPr>
                          <w:pStyle w:val="TableParagraph"/>
                          <w:spacing w:line="271" w:lineRule="exact"/>
                          <w:ind w:left="5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3010-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5.99</w:t>
                        </w:r>
                      </w:p>
                    </w:tc>
                    <w:tc>
                      <w:tcPr>
                        <w:tcW w:w="2849" w:type="dxa"/>
                      </w:tcPr>
                      <w:p>
                        <w:pPr>
                          <w:pStyle w:val="TableParagraph"/>
                          <w:spacing w:line="271" w:lineRule="exact"/>
                          <w:ind w:left="13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Bienes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Duraderos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Diversos</w:t>
                        </w:r>
                      </w:p>
                    </w:tc>
                  </w:tr>
                  <w:tr>
                    <w:trPr>
                      <w:trHeight w:val="266" w:hRule="atLeast"/>
                    </w:trPr>
                    <w:tc>
                      <w:tcPr>
                        <w:tcW w:w="1474" w:type="dxa"/>
                      </w:tcPr>
                      <w:p>
                        <w:pPr>
                          <w:pStyle w:val="TableParagraph"/>
                          <w:spacing w:line="246" w:lineRule="exact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3010-5.99.03</w:t>
                        </w:r>
                      </w:p>
                    </w:tc>
                    <w:tc>
                      <w:tcPr>
                        <w:tcW w:w="2849" w:type="dxa"/>
                      </w:tcPr>
                      <w:p>
                        <w:pPr>
                          <w:pStyle w:val="TableParagraph"/>
                          <w:spacing w:line="246" w:lineRule="exact"/>
                          <w:ind w:left="1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Bienes </w:t>
                        </w:r>
                        <w:r>
                          <w:rPr>
                            <w:spacing w:val="-2"/>
                            <w:sz w:val="24"/>
                          </w:rPr>
                          <w:t>Intangibles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Se solicita la disminución de la partida a partir de los remanentes disponibles para que sean asignados a partidas de Egresos (Gasto Administrativo e Inversión), para su asignación a los requerimientos de recursos solicitados por la Gerencia General, </w:t>
      </w:r>
      <w:r>
        <w:rPr>
          <w:sz w:val="22"/>
        </w:rPr>
        <w:t>el Departamento de Tecnología de Información </w:t>
      </w:r>
      <w:r>
        <w:rPr/>
        <w:t>y Dirección Administrativa. Ver Anexo N°4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7705"/>
      </w:pPr>
      <w:r>
        <w:rPr>
          <w:spacing w:val="-2"/>
        </w:rPr>
        <w:t>14,406,000.00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563" w:right="348"/>
        <w:jc w:val="both"/>
      </w:pPr>
      <w:r>
        <w:rPr/>
        <w:t>Se solicita la disminución de los recursos con el objetivo estratégico PCO-02. Mejorar la plataforma</w:t>
      </w:r>
      <w:r>
        <w:rPr>
          <w:spacing w:val="-3"/>
        </w:rPr>
        <w:t> </w:t>
      </w:r>
      <w:r>
        <w:rPr/>
        <w:t>de TI</w:t>
      </w:r>
      <w:r>
        <w:rPr>
          <w:spacing w:val="-3"/>
        </w:rPr>
        <w:t> </w:t>
      </w:r>
      <w:r>
        <w:rPr/>
        <w:t>de acuerdo con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necesidades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negocio, el</w:t>
      </w:r>
      <w:r>
        <w:rPr>
          <w:spacing w:val="-3"/>
        </w:rPr>
        <w:t> </w:t>
      </w:r>
      <w:r>
        <w:rPr/>
        <w:t>DTI</w:t>
      </w:r>
      <w:r>
        <w:rPr>
          <w:spacing w:val="-1"/>
        </w:rPr>
        <w:t> </w:t>
      </w:r>
      <w:r>
        <w:rPr/>
        <w:t>estableció en el</w:t>
      </w:r>
      <w:r>
        <w:rPr>
          <w:spacing w:val="-3"/>
        </w:rPr>
        <w:t> </w:t>
      </w:r>
      <w:r>
        <w:rPr/>
        <w:t>Plan Táctico de TI 2022, ítem 3.4.1.b la adquisición de la suscripción en la nube de 2 años del</w:t>
      </w:r>
    </w:p>
    <w:p>
      <w:pPr>
        <w:spacing w:after="0"/>
        <w:jc w:val="both"/>
        <w:sectPr>
          <w:pgSz w:w="12250" w:h="15850"/>
          <w:pgMar w:header="763" w:footer="546" w:top="1000" w:bottom="800" w:left="1280" w:right="1400"/>
        </w:sectPr>
      </w:pPr>
    </w:p>
    <w:p>
      <w:pPr>
        <w:pStyle w:val="BodyText"/>
        <w:spacing w:before="7"/>
        <w:rPr>
          <w:sz w:val="14"/>
        </w:rPr>
      </w:pPr>
    </w:p>
    <w:p>
      <w:pPr>
        <w:pStyle w:val="BodyText"/>
        <w:spacing w:before="52"/>
        <w:ind w:left="563" w:right="345"/>
        <w:jc w:val="both"/>
      </w:pPr>
      <w:r>
        <w:rPr/>
        <w:t>Symantec Email Cloud Security, sin embargo esta suscripción debe renovarse hasta el 2023 y de conformidad con la recomendación señalada por el MICITT para el cumplimiento</w:t>
      </w:r>
      <w:r>
        <w:rPr>
          <w:spacing w:val="-2"/>
        </w:rPr>
        <w:t> </w:t>
      </w:r>
      <w:r>
        <w:rPr/>
        <w:t>de la Alerta Técnica MICITT-DGD-DRII-AT-127-2022 Medidas técnicas ante la situación nacional de ciberseguridad y de la Directriz N° 133-MP-MICITT; donde se solicita a las diferentes entidades de gobierno la implementación en la institución de un sistema de protección de tipo EDR (Endpoint Detection Response, es un sistema de protección de los equipos e infraestructuras que combina el antivirus junto con herramientas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monitorización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inteligencia</w:t>
      </w:r>
      <w:r>
        <w:rPr>
          <w:spacing w:val="-7"/>
        </w:rPr>
        <w:t> </w:t>
      </w:r>
      <w:r>
        <w:rPr/>
        <w:t>artificial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ofrecer</w:t>
      </w:r>
      <w:r>
        <w:rPr>
          <w:spacing w:val="-8"/>
        </w:rPr>
        <w:t> </w:t>
      </w:r>
      <w:r>
        <w:rPr/>
        <w:t>una</w:t>
      </w:r>
      <w:r>
        <w:rPr>
          <w:spacing w:val="-7"/>
        </w:rPr>
        <w:t> </w:t>
      </w:r>
      <w:r>
        <w:rPr/>
        <w:t>respuesta</w:t>
      </w:r>
      <w:r>
        <w:rPr>
          <w:spacing w:val="-7"/>
        </w:rPr>
        <w:t> </w:t>
      </w:r>
      <w:r>
        <w:rPr/>
        <w:t>rápida y</w:t>
      </w:r>
      <w:r>
        <w:rPr>
          <w:spacing w:val="-14"/>
        </w:rPr>
        <w:t> </w:t>
      </w:r>
      <w:r>
        <w:rPr/>
        <w:t>eficiente</w:t>
      </w:r>
      <w:r>
        <w:rPr>
          <w:spacing w:val="-14"/>
        </w:rPr>
        <w:t> </w:t>
      </w:r>
      <w:r>
        <w:rPr/>
        <w:t>ante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riesgos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las</w:t>
      </w:r>
      <w:r>
        <w:rPr>
          <w:spacing w:val="-13"/>
        </w:rPr>
        <w:t> </w:t>
      </w:r>
      <w:r>
        <w:rPr/>
        <w:t>amenazas</w:t>
      </w:r>
      <w:r>
        <w:rPr>
          <w:spacing w:val="-14"/>
        </w:rPr>
        <w:t> </w:t>
      </w:r>
      <w:r>
        <w:rPr/>
        <w:t>más</w:t>
      </w:r>
      <w:r>
        <w:rPr>
          <w:spacing w:val="-14"/>
        </w:rPr>
        <w:t> </w:t>
      </w:r>
      <w:r>
        <w:rPr/>
        <w:t>complejas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Ciberseguridad);</w:t>
      </w:r>
      <w:r>
        <w:rPr>
          <w:spacing w:val="-13"/>
        </w:rPr>
        <w:t> </w:t>
      </w:r>
      <w:r>
        <w:rPr/>
        <w:t>es</w:t>
      </w:r>
      <w:r>
        <w:rPr>
          <w:spacing w:val="-14"/>
        </w:rPr>
        <w:t> </w:t>
      </w:r>
      <w:r>
        <w:rPr/>
        <w:t>necesario utilizar ese presupuesto para migrar la protección de Software antimalware de On- Premise</w:t>
      </w:r>
      <w:r>
        <w:rPr>
          <w:spacing w:val="-8"/>
        </w:rPr>
        <w:t> </w:t>
      </w:r>
      <w:r>
        <w:rPr/>
        <w:t>(Symantec</w:t>
      </w:r>
      <w:r>
        <w:rPr>
          <w:spacing w:val="-9"/>
        </w:rPr>
        <w:t> </w:t>
      </w:r>
      <w:r>
        <w:rPr/>
        <w:t>EndPoint</w:t>
      </w:r>
      <w:r>
        <w:rPr>
          <w:spacing w:val="-10"/>
        </w:rPr>
        <w:t> </w:t>
      </w:r>
      <w:r>
        <w:rPr/>
        <w:t>Protection)</w:t>
      </w:r>
      <w:r>
        <w:rPr>
          <w:spacing w:val="-10"/>
        </w:rPr>
        <w:t> </w:t>
      </w:r>
      <w:r>
        <w:rPr/>
        <w:t>como</w:t>
      </w:r>
      <w:r>
        <w:rPr>
          <w:spacing w:val="-8"/>
        </w:rPr>
        <w:t> </w:t>
      </w:r>
      <w:r>
        <w:rPr/>
        <w:t>estaba</w:t>
      </w:r>
      <w:r>
        <w:rPr>
          <w:spacing w:val="-11"/>
        </w:rPr>
        <w:t> </w:t>
      </w:r>
      <w:r>
        <w:rPr/>
        <w:t>proyectado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ítem</w:t>
      </w:r>
      <w:r>
        <w:rPr>
          <w:spacing w:val="-8"/>
        </w:rPr>
        <w:t> </w:t>
      </w:r>
      <w:r>
        <w:rPr/>
        <w:t>1.4.1.a.o</w:t>
      </w:r>
      <w:r>
        <w:rPr>
          <w:spacing w:val="-8"/>
        </w:rPr>
        <w:t> </w:t>
      </w:r>
      <w:r>
        <w:rPr/>
        <w:t>del PTA de TI 2022, a su versión en nube (SES Complete). Debido a que el presupuesto para migrar</w:t>
      </w:r>
      <w:r>
        <w:rPr>
          <w:spacing w:val="20"/>
        </w:rPr>
        <w:t> </w:t>
      </w:r>
      <w:r>
        <w:rPr/>
        <w:t>al</w:t>
      </w:r>
      <w:r>
        <w:rPr>
          <w:spacing w:val="18"/>
        </w:rPr>
        <w:t> </w:t>
      </w:r>
      <w:r>
        <w:rPr/>
        <w:t>SES</w:t>
      </w:r>
      <w:r>
        <w:rPr>
          <w:spacing w:val="20"/>
        </w:rPr>
        <w:t> </w:t>
      </w:r>
      <w:r>
        <w:rPr/>
        <w:t>Complete</w:t>
      </w:r>
      <w:r>
        <w:rPr>
          <w:spacing w:val="16"/>
        </w:rPr>
        <w:t> </w:t>
      </w:r>
      <w:r>
        <w:rPr/>
        <w:t>es</w:t>
      </w:r>
      <w:r>
        <w:rPr>
          <w:spacing w:val="20"/>
        </w:rPr>
        <w:t> </w:t>
      </w:r>
      <w:r>
        <w:rPr/>
        <w:t>insuficiente,</w:t>
      </w:r>
      <w:r>
        <w:rPr>
          <w:spacing w:val="18"/>
        </w:rPr>
        <w:t> </w:t>
      </w:r>
      <w:r>
        <w:rPr/>
        <w:t>es</w:t>
      </w:r>
      <w:r>
        <w:rPr>
          <w:spacing w:val="18"/>
        </w:rPr>
        <w:t> </w:t>
      </w:r>
      <w:r>
        <w:rPr/>
        <w:t>requerido</w:t>
      </w:r>
      <w:r>
        <w:rPr>
          <w:spacing w:val="18"/>
        </w:rPr>
        <w:t> </w:t>
      </w:r>
      <w:r>
        <w:rPr/>
        <w:t>reasignar</w:t>
      </w:r>
      <w:r>
        <w:rPr>
          <w:spacing w:val="18"/>
        </w:rPr>
        <w:t> </w:t>
      </w:r>
      <w:r>
        <w:rPr/>
        <w:t>los</w:t>
      </w:r>
      <w:r>
        <w:rPr>
          <w:spacing w:val="17"/>
        </w:rPr>
        <w:t> </w:t>
      </w:r>
      <w:r>
        <w:rPr/>
        <w:t>recursos</w:t>
      </w:r>
      <w:r>
        <w:rPr>
          <w:spacing w:val="20"/>
        </w:rPr>
        <w:t> </w:t>
      </w:r>
      <w:r>
        <w:rPr/>
        <w:t>a</w:t>
      </w:r>
      <w:r>
        <w:rPr>
          <w:spacing w:val="18"/>
        </w:rPr>
        <w:t> </w:t>
      </w:r>
      <w:r>
        <w:rPr/>
        <w:t>la</w:t>
      </w:r>
      <w:r>
        <w:rPr>
          <w:spacing w:val="18"/>
        </w:rPr>
        <w:t> </w:t>
      </w:r>
      <w:r>
        <w:rPr/>
        <w:t>partida</w:t>
      </w:r>
    </w:p>
    <w:p>
      <w:pPr>
        <w:pStyle w:val="BodyText"/>
        <w:ind w:left="563" w:right="345"/>
        <w:jc w:val="both"/>
      </w:pPr>
      <w:r>
        <w:rPr/>
        <w:t>1.03.07 en USD $20,580.00, mismos que serán tomados del ítem 1.4.1.a.o. DTI (210) Symantec EndPoint Protection. Ver Anexo N°2</w:t>
      </w:r>
    </w:p>
    <w:p>
      <w:pPr>
        <w:pStyle w:val="BodyText"/>
        <w:spacing w:before="7"/>
        <w:rPr>
          <w:sz w:val="19"/>
        </w:rPr>
      </w:pPr>
    </w:p>
    <w:p>
      <w:pPr>
        <w:spacing w:before="1"/>
        <w:ind w:left="2601" w:right="2533" w:firstLine="0"/>
        <w:jc w:val="center"/>
        <w:rPr>
          <w:b/>
          <w:sz w:val="24"/>
        </w:rPr>
      </w:pPr>
      <w:r>
        <w:rPr/>
        <w:pict>
          <v:shape style="position:absolute;margin-left:87.980003pt;margin-top:29.115788pt;width:224.85pt;height:41.2pt;mso-position-horizontal-relative:page;mso-position-vertical-relative:paragraph;z-index:15733760" type="#_x0000_t202" id="docshape30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62"/>
                    <w:gridCol w:w="2834"/>
                  </w:tblGrid>
                  <w:tr>
                    <w:trPr>
                      <w:trHeight w:val="266" w:hRule="atLeast"/>
                    </w:trPr>
                    <w:tc>
                      <w:tcPr>
                        <w:tcW w:w="1662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5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3020-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2834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32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Remuneraciones</w:t>
                        </w:r>
                      </w:p>
                    </w:tc>
                  </w:tr>
                  <w:tr>
                    <w:trPr>
                      <w:trHeight w:val="292" w:hRule="atLeast"/>
                    </w:trPr>
                    <w:tc>
                      <w:tcPr>
                        <w:tcW w:w="1662" w:type="dxa"/>
                      </w:tcPr>
                      <w:p>
                        <w:pPr>
                          <w:pStyle w:val="TableParagraph"/>
                          <w:spacing w:line="271" w:lineRule="exact"/>
                          <w:ind w:left="5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3020-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0.01</w:t>
                        </w:r>
                      </w:p>
                    </w:tc>
                    <w:tc>
                      <w:tcPr>
                        <w:tcW w:w="2834" w:type="dxa"/>
                      </w:tcPr>
                      <w:p>
                        <w:pPr>
                          <w:pStyle w:val="TableParagraph"/>
                          <w:spacing w:line="271" w:lineRule="exact"/>
                          <w:ind w:left="32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Remuneraciones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Básicas</w:t>
                        </w:r>
                      </w:p>
                    </w:tc>
                  </w:tr>
                  <w:tr>
                    <w:trPr>
                      <w:trHeight w:val="266" w:hRule="atLeast"/>
                    </w:trPr>
                    <w:tc>
                      <w:tcPr>
                        <w:tcW w:w="1662" w:type="dxa"/>
                      </w:tcPr>
                      <w:p>
                        <w:pPr>
                          <w:pStyle w:val="TableParagraph"/>
                          <w:spacing w:line="246" w:lineRule="exact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3020-0.01.01</w:t>
                        </w:r>
                      </w:p>
                    </w:tc>
                    <w:tc>
                      <w:tcPr>
                        <w:tcW w:w="2834" w:type="dxa"/>
                      </w:tcPr>
                      <w:p>
                        <w:pPr>
                          <w:pStyle w:val="TableParagraph"/>
                          <w:spacing w:line="246" w:lineRule="exact"/>
                          <w:ind w:left="3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Sueldos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para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Cargos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Fijos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4"/>
        </w:rPr>
        <w:t>Dirección</w:t>
      </w:r>
      <w:r>
        <w:rPr>
          <w:b/>
          <w:spacing w:val="-2"/>
          <w:sz w:val="24"/>
        </w:rPr>
        <w:t> Administrativa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19"/>
        </w:rPr>
      </w:pPr>
    </w:p>
    <w:p>
      <w:pPr>
        <w:pStyle w:val="BodyText"/>
        <w:ind w:left="7828"/>
      </w:pPr>
      <w:r>
        <w:rPr>
          <w:spacing w:val="-2"/>
        </w:rPr>
        <w:t>4,516,420.26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563" w:right="347"/>
        <w:jc w:val="both"/>
      </w:pPr>
      <w:r>
        <w:rPr/>
        <w:t>Se solicita la disminución de la partida a partir de los remanentes disponibles para que sean asignados a partidas de Egresos (Gasto Administrativo e Inversión), para su asignación a los requerimientos de recursos solicitados por el Departamento de Tecnología de Información y Dirección Administrativa. Ver Anexo N°4</w:t>
      </w:r>
    </w:p>
    <w:p>
      <w:pPr>
        <w:pStyle w:val="BodyText"/>
        <w:spacing w:before="8"/>
        <w:rPr>
          <w:sz w:val="19"/>
        </w:rPr>
      </w:pPr>
    </w:p>
    <w:p>
      <w:pPr>
        <w:tabs>
          <w:tab w:pos="2492" w:val="left" w:leader="none"/>
        </w:tabs>
        <w:spacing w:before="0"/>
        <w:ind w:left="529" w:right="0" w:firstLine="0"/>
        <w:jc w:val="both"/>
        <w:rPr>
          <w:b/>
          <w:sz w:val="24"/>
        </w:rPr>
      </w:pPr>
      <w:r>
        <w:rPr>
          <w:b/>
          <w:spacing w:val="-2"/>
          <w:sz w:val="24"/>
        </w:rPr>
        <w:t>3020-</w:t>
      </w:r>
      <w:r>
        <w:rPr>
          <w:b/>
          <w:spacing w:val="-4"/>
          <w:sz w:val="24"/>
        </w:rPr>
        <w:t>0.03</w:t>
      </w:r>
      <w:r>
        <w:rPr>
          <w:b/>
          <w:sz w:val="24"/>
        </w:rPr>
        <w:tab/>
        <w:t>Incentivos</w:t>
      </w:r>
      <w:r>
        <w:rPr>
          <w:b/>
          <w:spacing w:val="-2"/>
          <w:sz w:val="24"/>
        </w:rPr>
        <w:t> Salariales</w:t>
      </w:r>
    </w:p>
    <w:p>
      <w:pPr>
        <w:pStyle w:val="BodyText"/>
        <w:tabs>
          <w:tab w:pos="2492" w:val="left" w:leader="none"/>
          <w:tab w:pos="8007" w:val="left" w:leader="none"/>
        </w:tabs>
        <w:ind w:left="529"/>
        <w:jc w:val="both"/>
      </w:pPr>
      <w:r>
        <w:rPr>
          <w:spacing w:val="-2"/>
        </w:rPr>
        <w:t>3020-0.03.01</w:t>
      </w:r>
      <w:r>
        <w:rPr/>
        <w:tab/>
        <w:t>Retribución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años</w:t>
      </w:r>
      <w:r>
        <w:rPr>
          <w:spacing w:val="-2"/>
        </w:rPr>
        <w:t> servidos</w:t>
      </w:r>
      <w:r>
        <w:rPr/>
        <w:tab/>
      </w:r>
      <w:r>
        <w:rPr>
          <w:spacing w:val="-2"/>
        </w:rPr>
        <w:t>416,213.55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before="1"/>
        <w:ind w:left="563" w:right="346"/>
        <w:jc w:val="both"/>
      </w:pPr>
      <w:r>
        <w:rPr/>
        <w:t>Se solicita la disminución de la partida a partir de los remanentes disponibles para que sean asignados a partidas de Egresos (Gasto Administrativo e Inversión), para su asignación a los requerimientos de recursos solicitados por la Gerencia General y Dirección Administrativa. Ver Anexo N°4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tabs>
          <w:tab w:pos="2509" w:val="left" w:leader="none"/>
          <w:tab w:pos="8007" w:val="left" w:leader="none"/>
        </w:tabs>
        <w:ind w:left="563" w:hanging="34"/>
        <w:jc w:val="both"/>
      </w:pPr>
      <w:r>
        <w:rPr>
          <w:spacing w:val="-2"/>
        </w:rPr>
        <w:t>3020-0.03.03</w:t>
      </w:r>
      <w:r>
        <w:rPr/>
        <w:tab/>
        <w:t>Decimotercer</w:t>
      </w:r>
      <w:r>
        <w:rPr>
          <w:spacing w:val="-2"/>
        </w:rPr>
        <w:t> </w:t>
      </w:r>
      <w:r>
        <w:rPr>
          <w:spacing w:val="-5"/>
        </w:rPr>
        <w:t>mes</w:t>
      </w:r>
      <w:r>
        <w:rPr/>
        <w:tab/>
      </w:r>
      <w:r>
        <w:rPr>
          <w:spacing w:val="-2"/>
        </w:rPr>
        <w:t>411,052.82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563" w:right="347"/>
        <w:jc w:val="both"/>
      </w:pPr>
      <w:r>
        <w:rPr/>
        <w:t>Se solicita la disminución de la partida a partir de los remanentes disponibles para que sean asignados a partidas de Egresos (Gasto Administrativo e Inversión), para su asignación a los requerimientos de recursos solicitados por el Departamento de Tecnología de Información y Dirección Administrativa. Ver Anexo N°4</w:t>
      </w:r>
    </w:p>
    <w:p>
      <w:pPr>
        <w:pStyle w:val="BodyText"/>
        <w:spacing w:before="9"/>
        <w:rPr>
          <w:sz w:val="19"/>
        </w:rPr>
      </w:pPr>
    </w:p>
    <w:p>
      <w:pPr>
        <w:spacing w:before="1"/>
        <w:ind w:left="2601" w:right="2531" w:firstLine="0"/>
        <w:jc w:val="center"/>
        <w:rPr>
          <w:b/>
          <w:sz w:val="24"/>
        </w:rPr>
      </w:pPr>
      <w:r>
        <w:rPr/>
        <w:pict>
          <v:shape style="position:absolute;margin-left:87.980003pt;margin-top:29.115778pt;width:224.85pt;height:41.2pt;mso-position-horizontal-relative:page;mso-position-vertical-relative:paragraph;z-index:15734272" type="#_x0000_t202" id="docshape3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62"/>
                    <w:gridCol w:w="2834"/>
                  </w:tblGrid>
                  <w:tr>
                    <w:trPr>
                      <w:trHeight w:val="266" w:hRule="atLeast"/>
                    </w:trPr>
                    <w:tc>
                      <w:tcPr>
                        <w:tcW w:w="1662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5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3030-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2834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32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Remuneraciones</w:t>
                        </w:r>
                      </w:p>
                    </w:tc>
                  </w:tr>
                  <w:tr>
                    <w:trPr>
                      <w:trHeight w:val="292" w:hRule="atLeast"/>
                    </w:trPr>
                    <w:tc>
                      <w:tcPr>
                        <w:tcW w:w="1662" w:type="dxa"/>
                      </w:tcPr>
                      <w:p>
                        <w:pPr>
                          <w:pStyle w:val="TableParagraph"/>
                          <w:spacing w:line="271" w:lineRule="exact"/>
                          <w:ind w:left="5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3030-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0.01</w:t>
                        </w:r>
                      </w:p>
                    </w:tc>
                    <w:tc>
                      <w:tcPr>
                        <w:tcW w:w="2834" w:type="dxa"/>
                      </w:tcPr>
                      <w:p>
                        <w:pPr>
                          <w:pStyle w:val="TableParagraph"/>
                          <w:spacing w:line="271" w:lineRule="exact"/>
                          <w:ind w:left="32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Remuneraciones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Básicas</w:t>
                        </w:r>
                      </w:p>
                    </w:tc>
                  </w:tr>
                  <w:tr>
                    <w:trPr>
                      <w:trHeight w:val="266" w:hRule="atLeast"/>
                    </w:trPr>
                    <w:tc>
                      <w:tcPr>
                        <w:tcW w:w="1662" w:type="dxa"/>
                      </w:tcPr>
                      <w:p>
                        <w:pPr>
                          <w:pStyle w:val="TableParagraph"/>
                          <w:spacing w:line="246" w:lineRule="exact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3030-0.01.01</w:t>
                        </w:r>
                      </w:p>
                    </w:tc>
                    <w:tc>
                      <w:tcPr>
                        <w:tcW w:w="2834" w:type="dxa"/>
                      </w:tcPr>
                      <w:p>
                        <w:pPr>
                          <w:pStyle w:val="TableParagraph"/>
                          <w:spacing w:line="246" w:lineRule="exact"/>
                          <w:ind w:left="3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Sueldos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para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Cargos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Fijos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4"/>
        </w:rPr>
        <w:t>Departamento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Financiero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Contable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19"/>
        </w:rPr>
      </w:pPr>
    </w:p>
    <w:p>
      <w:pPr>
        <w:pStyle w:val="BodyText"/>
        <w:ind w:left="7828"/>
      </w:pPr>
      <w:r>
        <w:rPr>
          <w:spacing w:val="-2"/>
        </w:rPr>
        <w:t>2,206,381.63</w:t>
      </w:r>
    </w:p>
    <w:p>
      <w:pPr>
        <w:spacing w:after="0"/>
        <w:sectPr>
          <w:pgSz w:w="12250" w:h="15850"/>
          <w:pgMar w:header="763" w:footer="546" w:top="1000" w:bottom="800" w:left="1280" w:right="1400"/>
        </w:sectPr>
      </w:pPr>
    </w:p>
    <w:p>
      <w:pPr>
        <w:pStyle w:val="BodyText"/>
        <w:spacing w:before="7"/>
        <w:rPr>
          <w:sz w:val="14"/>
        </w:rPr>
      </w:pPr>
    </w:p>
    <w:p>
      <w:pPr>
        <w:pStyle w:val="BodyText"/>
        <w:spacing w:before="52"/>
        <w:ind w:left="563" w:right="347"/>
        <w:jc w:val="both"/>
      </w:pPr>
      <w:r>
        <w:rPr/>
        <w:t>Se solicita la disminución de la partida a partir de los remanentes disponibles para que sean asignados a partidas de Egresos (Gasto Administrativo e Inversión), para su asignación a los requerimientos de recursos solicitados por el Departamento de Tecnología de Información y Dirección Administrativa. Ver Anexo N°4</w:t>
      </w:r>
    </w:p>
    <w:p>
      <w:pPr>
        <w:pStyle w:val="BodyText"/>
        <w:spacing w:before="9"/>
        <w:rPr>
          <w:sz w:val="23"/>
        </w:rPr>
      </w:pPr>
    </w:p>
    <w:tbl>
      <w:tblPr>
        <w:tblW w:w="0" w:type="auto"/>
        <w:jc w:val="left"/>
        <w:tblInd w:w="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7"/>
        <w:gridCol w:w="4544"/>
        <w:gridCol w:w="2455"/>
      </w:tblGrid>
      <w:tr>
        <w:trPr>
          <w:trHeight w:val="266" w:hRule="atLeast"/>
        </w:trPr>
        <w:tc>
          <w:tcPr>
            <w:tcW w:w="1677" w:type="dxa"/>
          </w:tcPr>
          <w:p>
            <w:pPr>
              <w:pStyle w:val="TableParagraph"/>
              <w:spacing w:line="244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3030-</w:t>
            </w:r>
            <w:r>
              <w:rPr>
                <w:b/>
                <w:spacing w:val="-4"/>
                <w:sz w:val="24"/>
              </w:rPr>
              <w:t>0.03</w:t>
            </w:r>
          </w:p>
        </w:tc>
        <w:tc>
          <w:tcPr>
            <w:tcW w:w="4544" w:type="dxa"/>
          </w:tcPr>
          <w:p>
            <w:pPr>
              <w:pStyle w:val="TableParagraph"/>
              <w:spacing w:line="244" w:lineRule="exact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Incentivos</w:t>
            </w:r>
            <w:r>
              <w:rPr>
                <w:b/>
                <w:spacing w:val="-2"/>
                <w:sz w:val="24"/>
              </w:rPr>
              <w:t> Salariales</w:t>
            </w:r>
          </w:p>
        </w:tc>
        <w:tc>
          <w:tcPr>
            <w:tcW w:w="245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1677" w:type="dxa"/>
          </w:tcPr>
          <w:p>
            <w:pPr>
              <w:pStyle w:val="TableParagraph"/>
              <w:spacing w:line="24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3030-0.03.01</w:t>
            </w:r>
          </w:p>
        </w:tc>
        <w:tc>
          <w:tcPr>
            <w:tcW w:w="4544" w:type="dxa"/>
          </w:tcPr>
          <w:p>
            <w:pPr>
              <w:pStyle w:val="TableParagraph"/>
              <w:spacing w:line="246" w:lineRule="exact"/>
              <w:ind w:left="336"/>
              <w:rPr>
                <w:sz w:val="24"/>
              </w:rPr>
            </w:pPr>
            <w:r>
              <w:rPr>
                <w:sz w:val="24"/>
              </w:rPr>
              <w:t>Retribución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años</w:t>
            </w:r>
            <w:r>
              <w:rPr>
                <w:spacing w:val="-2"/>
                <w:sz w:val="24"/>
              </w:rPr>
              <w:t> servidos</w:t>
            </w:r>
          </w:p>
        </w:tc>
        <w:tc>
          <w:tcPr>
            <w:tcW w:w="2455" w:type="dxa"/>
          </w:tcPr>
          <w:p>
            <w:pPr>
              <w:pStyle w:val="TableParagraph"/>
              <w:spacing w:line="246" w:lineRule="exact"/>
              <w:ind w:left="1307"/>
              <w:rPr>
                <w:sz w:val="24"/>
              </w:rPr>
            </w:pPr>
            <w:r>
              <w:rPr>
                <w:spacing w:val="-2"/>
                <w:sz w:val="24"/>
              </w:rPr>
              <w:t>132,382.90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ind w:left="563" w:right="346"/>
        <w:jc w:val="both"/>
      </w:pPr>
      <w:r>
        <w:rPr/>
        <w:t>Se solicita la disminución de la partida a partir de los remanentes disponibles para que sean asignados a partidas de Egresos (Gasto Administrativo e Inversión), para su asignación a los requerimientos de recursos solicitados por la Gerencia General y Dirección Administrativa. Ver Anexo N°4</w:t>
      </w:r>
    </w:p>
    <w:p>
      <w:pPr>
        <w:pStyle w:val="BodyText"/>
        <w:spacing w:before="7"/>
        <w:rPr>
          <w:sz w:val="19"/>
        </w:rPr>
      </w:pPr>
    </w:p>
    <w:p>
      <w:pPr>
        <w:spacing w:before="0"/>
        <w:ind w:left="3938" w:right="3873" w:firstLine="0"/>
        <w:jc w:val="center"/>
        <w:rPr>
          <w:b/>
          <w:sz w:val="24"/>
        </w:rPr>
      </w:pPr>
      <w:r>
        <w:rPr>
          <w:b/>
          <w:sz w:val="24"/>
        </w:rPr>
        <w:t>Asesoría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Legal</w:t>
      </w:r>
    </w:p>
    <w:p>
      <w:pPr>
        <w:pStyle w:val="BodyText"/>
        <w:spacing w:before="7" w:after="1"/>
        <w:rPr>
          <w:b/>
          <w:sz w:val="23"/>
        </w:rPr>
      </w:pPr>
    </w:p>
    <w:tbl>
      <w:tblPr>
        <w:tblW w:w="0" w:type="auto"/>
        <w:jc w:val="left"/>
        <w:tblInd w:w="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2"/>
        <w:gridCol w:w="4235"/>
        <w:gridCol w:w="2777"/>
      </w:tblGrid>
      <w:tr>
        <w:trPr>
          <w:trHeight w:val="266" w:hRule="atLeast"/>
        </w:trPr>
        <w:tc>
          <w:tcPr>
            <w:tcW w:w="1662" w:type="dxa"/>
          </w:tcPr>
          <w:p>
            <w:pPr>
              <w:pStyle w:val="TableParagraph"/>
              <w:spacing w:line="244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3040-</w:t>
            </w: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35" w:type="dxa"/>
          </w:tcPr>
          <w:p>
            <w:pPr>
              <w:pStyle w:val="TableParagraph"/>
              <w:spacing w:line="244" w:lineRule="exact"/>
              <w:ind w:left="3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Remuneraciones</w:t>
            </w:r>
          </w:p>
        </w:tc>
        <w:tc>
          <w:tcPr>
            <w:tcW w:w="277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1662" w:type="dxa"/>
          </w:tcPr>
          <w:p>
            <w:pPr>
              <w:pStyle w:val="TableParagraph"/>
              <w:spacing w:line="271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3040-</w:t>
            </w:r>
            <w:r>
              <w:rPr>
                <w:b/>
                <w:spacing w:val="-4"/>
                <w:sz w:val="24"/>
              </w:rPr>
              <w:t>0.01</w:t>
            </w:r>
          </w:p>
        </w:tc>
        <w:tc>
          <w:tcPr>
            <w:tcW w:w="4235" w:type="dxa"/>
          </w:tcPr>
          <w:p>
            <w:pPr>
              <w:pStyle w:val="TableParagraph"/>
              <w:spacing w:line="271" w:lineRule="exact"/>
              <w:ind w:left="322"/>
              <w:rPr>
                <w:b/>
                <w:sz w:val="24"/>
              </w:rPr>
            </w:pPr>
            <w:r>
              <w:rPr>
                <w:b/>
                <w:sz w:val="24"/>
              </w:rPr>
              <w:t>Remuneraciones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Básicas</w:t>
            </w:r>
          </w:p>
        </w:tc>
        <w:tc>
          <w:tcPr>
            <w:tcW w:w="277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66" w:hRule="atLeast"/>
        </w:trPr>
        <w:tc>
          <w:tcPr>
            <w:tcW w:w="1662" w:type="dxa"/>
          </w:tcPr>
          <w:p>
            <w:pPr>
              <w:pStyle w:val="TableParagraph"/>
              <w:spacing w:line="24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3040-0.01.01</w:t>
            </w:r>
          </w:p>
        </w:tc>
        <w:tc>
          <w:tcPr>
            <w:tcW w:w="4235" w:type="dxa"/>
          </w:tcPr>
          <w:p>
            <w:pPr>
              <w:pStyle w:val="TableParagraph"/>
              <w:spacing w:line="246" w:lineRule="exact"/>
              <w:ind w:left="322"/>
              <w:rPr>
                <w:sz w:val="24"/>
              </w:rPr>
            </w:pPr>
            <w:r>
              <w:rPr>
                <w:sz w:val="24"/>
              </w:rPr>
              <w:t>Sueldos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Cargos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Fijos</w:t>
            </w:r>
          </w:p>
        </w:tc>
        <w:tc>
          <w:tcPr>
            <w:tcW w:w="2777" w:type="dxa"/>
          </w:tcPr>
          <w:p>
            <w:pPr>
              <w:pStyle w:val="TableParagraph"/>
              <w:spacing w:line="246" w:lineRule="exact"/>
              <w:ind w:left="1451"/>
              <w:rPr>
                <w:sz w:val="24"/>
              </w:rPr>
            </w:pPr>
            <w:r>
              <w:rPr>
                <w:spacing w:val="-2"/>
                <w:sz w:val="24"/>
              </w:rPr>
              <w:t>3,816,187.14</w:t>
            </w:r>
          </w:p>
        </w:tc>
      </w:tr>
    </w:tbl>
    <w:p>
      <w:pPr>
        <w:pStyle w:val="BodyText"/>
        <w:spacing w:before="1"/>
        <w:rPr>
          <w:b/>
          <w:sz w:val="20"/>
        </w:rPr>
      </w:pPr>
    </w:p>
    <w:p>
      <w:pPr>
        <w:pStyle w:val="BodyText"/>
        <w:ind w:left="563" w:right="347"/>
        <w:jc w:val="both"/>
      </w:pPr>
      <w:r>
        <w:rPr/>
        <w:t>Se solicita la disminución de la partida a partir de los remanentes disponibles para que sean asignados a partidas de Egresos (Gasto Administrativo e Inversión), para su asignación a los requerimientos de recursos solicitados por el Departamento de Tecnología de Información y Dirección Administrativa. Ver Anexo N°4</w:t>
      </w:r>
    </w:p>
    <w:p>
      <w:pPr>
        <w:pStyle w:val="BodyText"/>
        <w:spacing w:before="7" w:after="1"/>
        <w:rPr>
          <w:sz w:val="23"/>
        </w:rPr>
      </w:pPr>
    </w:p>
    <w:tbl>
      <w:tblPr>
        <w:tblW w:w="0" w:type="auto"/>
        <w:jc w:val="left"/>
        <w:tblInd w:w="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7"/>
        <w:gridCol w:w="4544"/>
        <w:gridCol w:w="2455"/>
      </w:tblGrid>
      <w:tr>
        <w:trPr>
          <w:trHeight w:val="267" w:hRule="atLeast"/>
        </w:trPr>
        <w:tc>
          <w:tcPr>
            <w:tcW w:w="1677" w:type="dxa"/>
          </w:tcPr>
          <w:p>
            <w:pPr>
              <w:pStyle w:val="TableParagraph"/>
              <w:spacing w:line="244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3040-</w:t>
            </w:r>
            <w:r>
              <w:rPr>
                <w:b/>
                <w:spacing w:val="-4"/>
                <w:sz w:val="24"/>
              </w:rPr>
              <w:t>0.03</w:t>
            </w:r>
          </w:p>
        </w:tc>
        <w:tc>
          <w:tcPr>
            <w:tcW w:w="4544" w:type="dxa"/>
          </w:tcPr>
          <w:p>
            <w:pPr>
              <w:pStyle w:val="TableParagraph"/>
              <w:spacing w:line="244" w:lineRule="exact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Incentivos</w:t>
            </w:r>
            <w:r>
              <w:rPr>
                <w:b/>
                <w:spacing w:val="-2"/>
                <w:sz w:val="24"/>
              </w:rPr>
              <w:t> Salariales</w:t>
            </w:r>
          </w:p>
        </w:tc>
        <w:tc>
          <w:tcPr>
            <w:tcW w:w="245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1677" w:type="dxa"/>
          </w:tcPr>
          <w:p>
            <w:pPr>
              <w:pStyle w:val="TableParagraph"/>
              <w:spacing w:line="248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3040-0.03.01</w:t>
            </w:r>
          </w:p>
        </w:tc>
        <w:tc>
          <w:tcPr>
            <w:tcW w:w="4544" w:type="dxa"/>
          </w:tcPr>
          <w:p>
            <w:pPr>
              <w:pStyle w:val="TableParagraph"/>
              <w:spacing w:line="248" w:lineRule="exact"/>
              <w:ind w:left="336"/>
              <w:rPr>
                <w:sz w:val="24"/>
              </w:rPr>
            </w:pPr>
            <w:r>
              <w:rPr>
                <w:sz w:val="24"/>
              </w:rPr>
              <w:t>Retribución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años</w:t>
            </w:r>
            <w:r>
              <w:rPr>
                <w:spacing w:val="-2"/>
                <w:sz w:val="24"/>
              </w:rPr>
              <w:t> servidos</w:t>
            </w:r>
          </w:p>
        </w:tc>
        <w:tc>
          <w:tcPr>
            <w:tcW w:w="2455" w:type="dxa"/>
          </w:tcPr>
          <w:p>
            <w:pPr>
              <w:pStyle w:val="TableParagraph"/>
              <w:spacing w:line="248" w:lineRule="exact"/>
              <w:ind w:left="1307"/>
              <w:rPr>
                <w:sz w:val="24"/>
              </w:rPr>
            </w:pPr>
            <w:r>
              <w:rPr>
                <w:spacing w:val="-2"/>
                <w:sz w:val="24"/>
              </w:rPr>
              <w:t>540,626.51</w:t>
            </w:r>
          </w:p>
        </w:tc>
      </w:tr>
    </w:tbl>
    <w:p>
      <w:pPr>
        <w:pStyle w:val="BodyText"/>
        <w:spacing w:before="1"/>
        <w:rPr>
          <w:sz w:val="20"/>
        </w:rPr>
      </w:pPr>
    </w:p>
    <w:p>
      <w:pPr>
        <w:pStyle w:val="BodyText"/>
        <w:ind w:left="563" w:right="346"/>
        <w:jc w:val="both"/>
      </w:pPr>
      <w:r>
        <w:rPr/>
        <w:t>Se solicita la disminución de la partida a partir de los remanentes disponibles para que sean asignados a partidas de Egresos (Gasto Administrativo e Inversión), para su asignación a los requerimientos de recursos solicitados por la Gerencia General y Dirección Administrativa. Ver Anexo N°4</w:t>
      </w: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5"/>
        <w:gridCol w:w="3989"/>
        <w:gridCol w:w="3000"/>
      </w:tblGrid>
      <w:tr>
        <w:trPr>
          <w:trHeight w:val="240" w:hRule="atLeast"/>
        </w:trPr>
        <w:tc>
          <w:tcPr>
            <w:tcW w:w="1685" w:type="dxa"/>
          </w:tcPr>
          <w:p>
            <w:pPr>
              <w:pStyle w:val="TableParagraph"/>
              <w:spacing w:line="220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3040-0.03.03</w:t>
            </w:r>
          </w:p>
        </w:tc>
        <w:tc>
          <w:tcPr>
            <w:tcW w:w="3989" w:type="dxa"/>
          </w:tcPr>
          <w:p>
            <w:pPr>
              <w:pStyle w:val="TableParagraph"/>
              <w:spacing w:line="220" w:lineRule="exact"/>
              <w:ind w:left="344"/>
              <w:rPr>
                <w:sz w:val="24"/>
              </w:rPr>
            </w:pPr>
            <w:r>
              <w:rPr>
                <w:sz w:val="24"/>
              </w:rPr>
              <w:t>Decimotercer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mes</w:t>
            </w:r>
          </w:p>
        </w:tc>
        <w:tc>
          <w:tcPr>
            <w:tcW w:w="3000" w:type="dxa"/>
          </w:tcPr>
          <w:p>
            <w:pPr>
              <w:pStyle w:val="TableParagraph"/>
              <w:spacing w:line="220" w:lineRule="exact"/>
              <w:ind w:left="1854"/>
              <w:rPr>
                <w:sz w:val="24"/>
              </w:rPr>
            </w:pPr>
            <w:r>
              <w:rPr>
                <w:spacing w:val="-2"/>
                <w:sz w:val="24"/>
              </w:rPr>
              <w:t>363,067.80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ind w:left="563" w:right="347"/>
        <w:jc w:val="both"/>
      </w:pPr>
      <w:r>
        <w:rPr/>
        <w:t>Se solicita la disminución de la partida a partir de los remanentes disponibles para que sean asignados a partidas de Egresos (Gasto Administrativo e Inversión), para su asignación a los requerimientos de recursos solicitados por el Departamento de Tecnología de Información y Dirección Administrativa. Ver Anexo N°4</w:t>
      </w: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9"/>
        <w:gridCol w:w="2966"/>
      </w:tblGrid>
      <w:tr>
        <w:trPr>
          <w:trHeight w:val="240" w:hRule="atLeast"/>
        </w:trPr>
        <w:tc>
          <w:tcPr>
            <w:tcW w:w="5709" w:type="dxa"/>
          </w:tcPr>
          <w:p>
            <w:pPr>
              <w:pStyle w:val="TableParagraph"/>
              <w:spacing w:line="220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Partidas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Disminuir Programa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2966" w:type="dxa"/>
          </w:tcPr>
          <w:p>
            <w:pPr>
              <w:pStyle w:val="TableParagraph"/>
              <w:spacing w:line="220" w:lineRule="exact"/>
              <w:ind w:left="15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51,613,549.02</w:t>
            </w:r>
          </w:p>
        </w:tc>
      </w:tr>
    </w:tbl>
    <w:p>
      <w:pPr>
        <w:pStyle w:val="BodyText"/>
        <w:rPr>
          <w:sz w:val="20"/>
        </w:rPr>
      </w:pPr>
    </w:p>
    <w:p>
      <w:pPr>
        <w:spacing w:before="0"/>
        <w:ind w:left="3971" w:right="3897" w:hanging="2"/>
        <w:jc w:val="center"/>
        <w:rPr>
          <w:b/>
          <w:sz w:val="24"/>
        </w:rPr>
      </w:pPr>
      <w:r>
        <w:rPr>
          <w:b/>
          <w:sz w:val="24"/>
        </w:rPr>
        <w:t>Programa IV Control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Mejora</w:t>
      </w:r>
    </w:p>
    <w:p>
      <w:pPr>
        <w:pStyle w:val="BodyText"/>
        <w:spacing w:before="7"/>
        <w:rPr>
          <w:b/>
          <w:sz w:val="19"/>
        </w:rPr>
      </w:pPr>
    </w:p>
    <w:p>
      <w:pPr>
        <w:spacing w:before="1"/>
        <w:ind w:left="2601" w:right="2534" w:firstLine="0"/>
        <w:jc w:val="center"/>
        <w:rPr>
          <w:b/>
          <w:sz w:val="24"/>
        </w:rPr>
      </w:pPr>
      <w:r>
        <w:rPr>
          <w:b/>
          <w:sz w:val="24"/>
        </w:rPr>
        <w:t>Dirección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Supervisión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Entidades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Autorizadas</w:t>
      </w:r>
    </w:p>
    <w:p>
      <w:pPr>
        <w:pStyle w:val="BodyText"/>
        <w:spacing w:before="9" w:after="1"/>
        <w:rPr>
          <w:b/>
          <w:sz w:val="23"/>
        </w:rPr>
      </w:pPr>
    </w:p>
    <w:tbl>
      <w:tblPr>
        <w:tblW w:w="0" w:type="auto"/>
        <w:jc w:val="left"/>
        <w:tblInd w:w="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2"/>
        <w:gridCol w:w="2967"/>
      </w:tblGrid>
      <w:tr>
        <w:trPr>
          <w:trHeight w:val="266" w:hRule="atLeast"/>
        </w:trPr>
        <w:tc>
          <w:tcPr>
            <w:tcW w:w="1512" w:type="dxa"/>
          </w:tcPr>
          <w:p>
            <w:pPr>
              <w:pStyle w:val="TableParagraph"/>
              <w:spacing w:line="244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4040-</w:t>
            </w: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2967" w:type="dxa"/>
          </w:tcPr>
          <w:p>
            <w:pPr>
              <w:pStyle w:val="TableParagraph"/>
              <w:spacing w:line="244" w:lineRule="exact"/>
              <w:ind w:left="4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Remuneraciones</w:t>
            </w:r>
          </w:p>
        </w:tc>
      </w:tr>
      <w:tr>
        <w:trPr>
          <w:trHeight w:val="266" w:hRule="atLeast"/>
        </w:trPr>
        <w:tc>
          <w:tcPr>
            <w:tcW w:w="1512" w:type="dxa"/>
          </w:tcPr>
          <w:p>
            <w:pPr>
              <w:pStyle w:val="TableParagraph"/>
              <w:spacing w:line="24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4040-</w:t>
            </w:r>
            <w:r>
              <w:rPr>
                <w:b/>
                <w:spacing w:val="-4"/>
                <w:sz w:val="24"/>
              </w:rPr>
              <w:t>0.01</w:t>
            </w:r>
          </w:p>
        </w:tc>
        <w:tc>
          <w:tcPr>
            <w:tcW w:w="2967" w:type="dxa"/>
          </w:tcPr>
          <w:p>
            <w:pPr>
              <w:pStyle w:val="TableParagraph"/>
              <w:spacing w:line="246" w:lineRule="exact"/>
              <w:ind w:left="472"/>
              <w:rPr>
                <w:b/>
                <w:sz w:val="24"/>
              </w:rPr>
            </w:pPr>
            <w:r>
              <w:rPr>
                <w:b/>
                <w:sz w:val="24"/>
              </w:rPr>
              <w:t>Remuneraciones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Básicas</w:t>
            </w:r>
          </w:p>
        </w:tc>
      </w:tr>
    </w:tbl>
    <w:p>
      <w:pPr>
        <w:spacing w:after="0" w:line="246" w:lineRule="exact"/>
        <w:rPr>
          <w:sz w:val="24"/>
        </w:rPr>
        <w:sectPr>
          <w:pgSz w:w="12250" w:h="15850"/>
          <w:pgMar w:header="763" w:footer="546" w:top="1000" w:bottom="800" w:left="1280" w:right="1400"/>
        </w:sectPr>
      </w:pPr>
    </w:p>
    <w:p>
      <w:pPr>
        <w:pStyle w:val="BodyText"/>
        <w:spacing w:before="9" w:after="1"/>
        <w:rPr>
          <w:b/>
          <w:sz w:val="22"/>
        </w:rPr>
      </w:pPr>
    </w:p>
    <w:tbl>
      <w:tblPr>
        <w:tblW w:w="0" w:type="auto"/>
        <w:jc w:val="left"/>
        <w:tblInd w:w="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2"/>
        <w:gridCol w:w="4174"/>
        <w:gridCol w:w="2839"/>
      </w:tblGrid>
      <w:tr>
        <w:trPr>
          <w:trHeight w:val="240" w:hRule="atLeast"/>
        </w:trPr>
        <w:tc>
          <w:tcPr>
            <w:tcW w:w="1662" w:type="dxa"/>
          </w:tcPr>
          <w:p>
            <w:pPr>
              <w:pStyle w:val="TableParagraph"/>
              <w:spacing w:line="220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4040-0.01.01</w:t>
            </w:r>
          </w:p>
        </w:tc>
        <w:tc>
          <w:tcPr>
            <w:tcW w:w="4174" w:type="dxa"/>
          </w:tcPr>
          <w:p>
            <w:pPr>
              <w:pStyle w:val="TableParagraph"/>
              <w:spacing w:line="220" w:lineRule="exact"/>
              <w:ind w:left="322"/>
              <w:rPr>
                <w:sz w:val="24"/>
              </w:rPr>
            </w:pPr>
            <w:r>
              <w:rPr>
                <w:sz w:val="24"/>
              </w:rPr>
              <w:t>Sueldos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Cargos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Fijos</w:t>
            </w:r>
          </w:p>
        </w:tc>
        <w:tc>
          <w:tcPr>
            <w:tcW w:w="2839" w:type="dxa"/>
          </w:tcPr>
          <w:p>
            <w:pPr>
              <w:pStyle w:val="TableParagraph"/>
              <w:spacing w:line="220" w:lineRule="exact"/>
              <w:ind w:left="1390"/>
              <w:rPr>
                <w:sz w:val="24"/>
              </w:rPr>
            </w:pPr>
            <w:r>
              <w:rPr>
                <w:spacing w:val="-2"/>
                <w:sz w:val="24"/>
              </w:rPr>
              <w:t>26,851,183.02</w:t>
            </w:r>
          </w:p>
        </w:tc>
      </w:tr>
    </w:tbl>
    <w:p>
      <w:pPr>
        <w:pStyle w:val="BodyText"/>
        <w:spacing w:before="9"/>
        <w:rPr>
          <w:b/>
          <w:sz w:val="15"/>
        </w:rPr>
      </w:pPr>
    </w:p>
    <w:p>
      <w:pPr>
        <w:pStyle w:val="BodyText"/>
        <w:spacing w:before="52"/>
        <w:ind w:left="563" w:right="347"/>
        <w:jc w:val="both"/>
      </w:pPr>
      <w:r>
        <w:rPr/>
        <w:t>Se solicita la disminución de la partida a partir de los remanentes disponibles para que sean asignados a partidas de Egresos (Gasto Administrativo e Inversión), para su asignación a los requerimientos de recursos solicitados por el Departamento de Tecnología de Información y Dirección Administrativa. Ver Anexo N°4</w:t>
      </w:r>
    </w:p>
    <w:p>
      <w:pPr>
        <w:pStyle w:val="BodyText"/>
        <w:spacing w:before="9"/>
        <w:rPr>
          <w:sz w:val="23"/>
        </w:rPr>
      </w:pPr>
    </w:p>
    <w:tbl>
      <w:tblPr>
        <w:tblW w:w="0" w:type="auto"/>
        <w:jc w:val="left"/>
        <w:tblInd w:w="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7"/>
        <w:gridCol w:w="4454"/>
        <w:gridCol w:w="2545"/>
      </w:tblGrid>
      <w:tr>
        <w:trPr>
          <w:trHeight w:val="266" w:hRule="atLeast"/>
        </w:trPr>
        <w:tc>
          <w:tcPr>
            <w:tcW w:w="1677" w:type="dxa"/>
          </w:tcPr>
          <w:p>
            <w:pPr>
              <w:pStyle w:val="TableParagraph"/>
              <w:spacing w:line="244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4040-</w:t>
            </w:r>
            <w:r>
              <w:rPr>
                <w:b/>
                <w:spacing w:val="-4"/>
                <w:sz w:val="24"/>
              </w:rPr>
              <w:t>0.03</w:t>
            </w:r>
          </w:p>
        </w:tc>
        <w:tc>
          <w:tcPr>
            <w:tcW w:w="4454" w:type="dxa"/>
          </w:tcPr>
          <w:p>
            <w:pPr>
              <w:pStyle w:val="TableParagraph"/>
              <w:spacing w:line="244" w:lineRule="exact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Incentivos</w:t>
            </w:r>
            <w:r>
              <w:rPr>
                <w:b/>
                <w:spacing w:val="-2"/>
                <w:sz w:val="24"/>
              </w:rPr>
              <w:t> Salariales</w:t>
            </w:r>
          </w:p>
        </w:tc>
        <w:tc>
          <w:tcPr>
            <w:tcW w:w="254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1677" w:type="dxa"/>
          </w:tcPr>
          <w:p>
            <w:pPr>
              <w:pStyle w:val="TableParagraph"/>
              <w:spacing w:line="24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4040-0.03.01</w:t>
            </w:r>
          </w:p>
        </w:tc>
        <w:tc>
          <w:tcPr>
            <w:tcW w:w="4454" w:type="dxa"/>
          </w:tcPr>
          <w:p>
            <w:pPr>
              <w:pStyle w:val="TableParagraph"/>
              <w:spacing w:line="246" w:lineRule="exact"/>
              <w:ind w:left="336"/>
              <w:rPr>
                <w:sz w:val="24"/>
              </w:rPr>
            </w:pPr>
            <w:r>
              <w:rPr>
                <w:sz w:val="24"/>
              </w:rPr>
              <w:t>Retribución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años</w:t>
            </w:r>
            <w:r>
              <w:rPr>
                <w:spacing w:val="-2"/>
                <w:sz w:val="24"/>
              </w:rPr>
              <w:t> servidos</w:t>
            </w:r>
          </w:p>
        </w:tc>
        <w:tc>
          <w:tcPr>
            <w:tcW w:w="2545" w:type="dxa"/>
          </w:tcPr>
          <w:p>
            <w:pPr>
              <w:pStyle w:val="TableParagraph"/>
              <w:spacing w:line="246" w:lineRule="exact"/>
              <w:ind w:left="1217"/>
              <w:rPr>
                <w:sz w:val="24"/>
              </w:rPr>
            </w:pPr>
            <w:r>
              <w:rPr>
                <w:spacing w:val="-2"/>
                <w:sz w:val="24"/>
              </w:rPr>
              <w:t>4,698,957.03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ind w:left="563" w:right="346"/>
        <w:jc w:val="both"/>
      </w:pPr>
      <w:r>
        <w:rPr/>
        <w:t>Se solicita la disminución de la partida a partir de los remanentes disponibles para que sean asignados a partidas de Egresos (Gasto Administrativo e Inversión), para su asignación a los requerimientos de recursos solicitados por la Gerencia General y Dirección Administrativa. Ver Anexo N°4</w:t>
      </w: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6"/>
        <w:gridCol w:w="5116"/>
        <w:gridCol w:w="1894"/>
      </w:tblGrid>
      <w:tr>
        <w:trPr>
          <w:trHeight w:val="240" w:hRule="atLeast"/>
        </w:trPr>
        <w:tc>
          <w:tcPr>
            <w:tcW w:w="1666" w:type="dxa"/>
          </w:tcPr>
          <w:p>
            <w:pPr>
              <w:pStyle w:val="TableParagraph"/>
              <w:spacing w:line="220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4040-0.03.02</w:t>
            </w:r>
          </w:p>
        </w:tc>
        <w:tc>
          <w:tcPr>
            <w:tcW w:w="5116" w:type="dxa"/>
          </w:tcPr>
          <w:p>
            <w:pPr>
              <w:pStyle w:val="TableParagraph"/>
              <w:spacing w:line="220" w:lineRule="exact"/>
              <w:ind w:left="325"/>
              <w:rPr>
                <w:sz w:val="24"/>
              </w:rPr>
            </w:pPr>
            <w:r>
              <w:rPr>
                <w:sz w:val="24"/>
              </w:rPr>
              <w:t>Restricción 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ejercicio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liberal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profesión</w:t>
            </w:r>
          </w:p>
        </w:tc>
        <w:tc>
          <w:tcPr>
            <w:tcW w:w="1894" w:type="dxa"/>
          </w:tcPr>
          <w:p>
            <w:pPr>
              <w:pStyle w:val="TableParagraph"/>
              <w:spacing w:line="220" w:lineRule="exact"/>
              <w:ind w:left="443"/>
              <w:rPr>
                <w:sz w:val="24"/>
              </w:rPr>
            </w:pPr>
            <w:r>
              <w:rPr>
                <w:spacing w:val="-2"/>
                <w:sz w:val="24"/>
              </w:rPr>
              <w:t>11,338,585.68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ind w:left="563" w:right="346"/>
        <w:jc w:val="both"/>
      </w:pPr>
      <w:r>
        <w:rPr/>
        <w:t>Se solicita la disminución de la partida a partir de los remanentes disponibles para que sean asignados a partidas de Egresos (Gasto Administrativo e Inversión), para su asignación a los requerimientos de recursos solicitados por la Gerencia General y Dirección Administrativa. Ver Anexo N°4</w:t>
      </w: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7"/>
        <w:gridCol w:w="3899"/>
        <w:gridCol w:w="3098"/>
      </w:tblGrid>
      <w:tr>
        <w:trPr>
          <w:trHeight w:val="240" w:hRule="atLeast"/>
        </w:trPr>
        <w:tc>
          <w:tcPr>
            <w:tcW w:w="1677" w:type="dxa"/>
          </w:tcPr>
          <w:p>
            <w:pPr>
              <w:pStyle w:val="TableParagraph"/>
              <w:spacing w:line="220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4040-0.03.03</w:t>
            </w:r>
          </w:p>
        </w:tc>
        <w:tc>
          <w:tcPr>
            <w:tcW w:w="3899" w:type="dxa"/>
          </w:tcPr>
          <w:p>
            <w:pPr>
              <w:pStyle w:val="TableParagraph"/>
              <w:spacing w:line="220" w:lineRule="exact"/>
              <w:ind w:left="336"/>
              <w:rPr>
                <w:sz w:val="24"/>
              </w:rPr>
            </w:pPr>
            <w:r>
              <w:rPr>
                <w:sz w:val="24"/>
              </w:rPr>
              <w:t>Decimotercer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mes</w:t>
            </w:r>
          </w:p>
        </w:tc>
        <w:tc>
          <w:tcPr>
            <w:tcW w:w="3098" w:type="dxa"/>
          </w:tcPr>
          <w:p>
            <w:pPr>
              <w:pStyle w:val="TableParagraph"/>
              <w:spacing w:line="220" w:lineRule="exact"/>
              <w:ind w:left="1772"/>
              <w:rPr>
                <w:sz w:val="24"/>
              </w:rPr>
            </w:pPr>
            <w:r>
              <w:rPr>
                <w:spacing w:val="-2"/>
                <w:sz w:val="24"/>
              </w:rPr>
              <w:t>3,574,060.48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ind w:left="563" w:right="347"/>
        <w:jc w:val="both"/>
      </w:pPr>
      <w:r>
        <w:rPr/>
        <w:t>Se solicita la disminución de la partida a partir de los remanentes disponibles para que sean asignados a partidas de Egresos (Gasto Administrativo e Inversión), para su asignación a los requerimientos de recursos solicitados por el Departamento de Tecnología de Información y Dirección Administrativa. Ver Anexo N°4</w:t>
      </w:r>
    </w:p>
    <w:p>
      <w:pPr>
        <w:pStyle w:val="BodyText"/>
        <w:spacing w:before="9"/>
        <w:rPr>
          <w:sz w:val="23"/>
        </w:rPr>
      </w:pPr>
    </w:p>
    <w:tbl>
      <w:tblPr>
        <w:tblW w:w="0" w:type="auto"/>
        <w:jc w:val="left"/>
        <w:tblInd w:w="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54"/>
        <w:gridCol w:w="3021"/>
      </w:tblGrid>
      <w:tr>
        <w:trPr>
          <w:trHeight w:val="386" w:hRule="atLeast"/>
        </w:trPr>
        <w:tc>
          <w:tcPr>
            <w:tcW w:w="5654" w:type="dxa"/>
          </w:tcPr>
          <w:p>
            <w:pPr>
              <w:pStyle w:val="TableParagraph"/>
              <w:spacing w:line="244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Partidas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Disminuir Programa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3021" w:type="dxa"/>
          </w:tcPr>
          <w:p>
            <w:pPr>
              <w:pStyle w:val="TableParagraph"/>
              <w:spacing w:line="244" w:lineRule="exact"/>
              <w:ind w:right="4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46,462,786.21</w:t>
            </w:r>
          </w:p>
        </w:tc>
      </w:tr>
      <w:tr>
        <w:trPr>
          <w:trHeight w:val="386" w:hRule="atLeast"/>
        </w:trPr>
        <w:tc>
          <w:tcPr>
            <w:tcW w:w="5654" w:type="dxa"/>
          </w:tcPr>
          <w:p>
            <w:pPr>
              <w:pStyle w:val="TableParagraph"/>
              <w:spacing w:line="269" w:lineRule="exact" w:before="98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Partidas a </w:t>
            </w:r>
            <w:r>
              <w:rPr>
                <w:b/>
                <w:spacing w:val="-2"/>
                <w:sz w:val="24"/>
              </w:rPr>
              <w:t>Disminuir</w:t>
            </w:r>
          </w:p>
        </w:tc>
        <w:tc>
          <w:tcPr>
            <w:tcW w:w="3021" w:type="dxa"/>
          </w:tcPr>
          <w:p>
            <w:pPr>
              <w:pStyle w:val="TableParagraph"/>
              <w:spacing w:line="269" w:lineRule="exact" w:before="98"/>
              <w:ind w:right="4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152,301,433.17</w:t>
            </w:r>
          </w:p>
        </w:tc>
      </w:tr>
    </w:tbl>
    <w:p>
      <w:pPr>
        <w:spacing w:after="0" w:line="269" w:lineRule="exact"/>
        <w:jc w:val="right"/>
        <w:rPr>
          <w:sz w:val="24"/>
        </w:rPr>
        <w:sectPr>
          <w:pgSz w:w="12250" w:h="15850"/>
          <w:pgMar w:header="763" w:footer="546" w:top="1000" w:bottom="800" w:left="1280" w:right="1400"/>
        </w:sectPr>
      </w:pPr>
    </w:p>
    <w:p>
      <w:pPr>
        <w:pStyle w:val="BodyText"/>
        <w:spacing w:before="7"/>
        <w:rPr>
          <w:sz w:val="14"/>
        </w:rPr>
      </w:pPr>
    </w:p>
    <w:p>
      <w:pPr>
        <w:spacing w:before="52"/>
        <w:ind w:left="3944" w:right="3871" w:hanging="1"/>
        <w:jc w:val="center"/>
        <w:rPr>
          <w:b/>
          <w:sz w:val="24"/>
        </w:rPr>
      </w:pPr>
      <w:r>
        <w:rPr>
          <w:b/>
          <w:spacing w:val="-2"/>
          <w:sz w:val="24"/>
        </w:rPr>
        <w:t>Aplicación </w:t>
      </w:r>
      <w:r>
        <w:rPr>
          <w:b/>
          <w:sz w:val="24"/>
        </w:rPr>
        <w:t>Aumento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Egresos</w:t>
      </w:r>
    </w:p>
    <w:p>
      <w:pPr>
        <w:spacing w:line="293" w:lineRule="exact" w:before="0"/>
        <w:ind w:left="3943" w:right="3872" w:firstLine="0"/>
        <w:jc w:val="center"/>
        <w:rPr>
          <w:b/>
          <w:sz w:val="24"/>
        </w:rPr>
      </w:pPr>
      <w:r>
        <w:rPr>
          <w:b/>
          <w:sz w:val="24"/>
        </w:rPr>
        <w:t>-en </w:t>
      </w:r>
      <w:r>
        <w:rPr>
          <w:b/>
          <w:spacing w:val="-2"/>
          <w:sz w:val="24"/>
        </w:rPr>
        <w:t>colones-</w:t>
      </w:r>
    </w:p>
    <w:p>
      <w:pPr>
        <w:pStyle w:val="BodyText"/>
        <w:spacing w:before="7"/>
        <w:rPr>
          <w:b/>
          <w:sz w:val="19"/>
        </w:rPr>
      </w:pPr>
    </w:p>
    <w:p>
      <w:pPr>
        <w:spacing w:line="242" w:lineRule="auto" w:before="1"/>
        <w:ind w:left="3941" w:right="3873" w:firstLine="0"/>
        <w:jc w:val="center"/>
        <w:rPr>
          <w:b/>
          <w:sz w:val="24"/>
        </w:rPr>
      </w:pPr>
      <w:r>
        <w:rPr>
          <w:b/>
          <w:sz w:val="24"/>
        </w:rPr>
        <w:t>Programa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I </w:t>
      </w:r>
      <w:r>
        <w:rPr>
          <w:b/>
          <w:spacing w:val="-2"/>
          <w:sz w:val="24"/>
        </w:rPr>
        <w:t>Estrategia</w:t>
      </w:r>
    </w:p>
    <w:p>
      <w:pPr>
        <w:pStyle w:val="BodyText"/>
        <w:spacing w:before="4"/>
        <w:rPr>
          <w:b/>
          <w:sz w:val="19"/>
        </w:rPr>
      </w:pPr>
    </w:p>
    <w:p>
      <w:pPr>
        <w:spacing w:before="0"/>
        <w:ind w:left="2601" w:right="2531" w:firstLine="0"/>
        <w:jc w:val="center"/>
        <w:rPr>
          <w:b/>
          <w:sz w:val="24"/>
        </w:rPr>
      </w:pPr>
      <w:r>
        <w:rPr>
          <w:b/>
          <w:sz w:val="24"/>
        </w:rPr>
        <w:t>Proyecto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Optimus</w:t>
      </w:r>
    </w:p>
    <w:p>
      <w:pPr>
        <w:pStyle w:val="BodyText"/>
        <w:spacing w:before="7"/>
        <w:rPr>
          <w:b/>
          <w:sz w:val="23"/>
        </w:rPr>
      </w:pPr>
    </w:p>
    <w:tbl>
      <w:tblPr>
        <w:tblW w:w="0" w:type="auto"/>
        <w:jc w:val="left"/>
        <w:tblInd w:w="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5"/>
        <w:gridCol w:w="4528"/>
        <w:gridCol w:w="2481"/>
      </w:tblGrid>
      <w:tr>
        <w:trPr>
          <w:trHeight w:val="266" w:hRule="atLeast"/>
        </w:trPr>
        <w:tc>
          <w:tcPr>
            <w:tcW w:w="1665" w:type="dxa"/>
          </w:tcPr>
          <w:p>
            <w:pPr>
              <w:pStyle w:val="TableParagraph"/>
              <w:spacing w:line="244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1010-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528" w:type="dxa"/>
          </w:tcPr>
          <w:p>
            <w:pPr>
              <w:pStyle w:val="TableParagraph"/>
              <w:spacing w:line="244" w:lineRule="exact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Servicios</w:t>
            </w:r>
          </w:p>
        </w:tc>
        <w:tc>
          <w:tcPr>
            <w:tcW w:w="248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1665" w:type="dxa"/>
          </w:tcPr>
          <w:p>
            <w:pPr>
              <w:pStyle w:val="TableParagraph"/>
              <w:spacing w:line="270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1010-</w:t>
            </w:r>
            <w:r>
              <w:rPr>
                <w:b/>
                <w:spacing w:val="-4"/>
                <w:sz w:val="24"/>
              </w:rPr>
              <w:t>1.03</w:t>
            </w:r>
          </w:p>
        </w:tc>
        <w:tc>
          <w:tcPr>
            <w:tcW w:w="4528" w:type="dxa"/>
          </w:tcPr>
          <w:p>
            <w:pPr>
              <w:pStyle w:val="TableParagraph"/>
              <w:spacing w:line="270" w:lineRule="exact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Servicios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Gestión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Apoyo</w:t>
            </w:r>
          </w:p>
        </w:tc>
        <w:tc>
          <w:tcPr>
            <w:tcW w:w="248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1665" w:type="dxa"/>
          </w:tcPr>
          <w:p>
            <w:pPr>
              <w:pStyle w:val="TableParagraph"/>
              <w:spacing w:line="249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1010-1.04.99</w:t>
            </w:r>
          </w:p>
        </w:tc>
        <w:tc>
          <w:tcPr>
            <w:tcW w:w="4528" w:type="dxa"/>
          </w:tcPr>
          <w:p>
            <w:pPr>
              <w:pStyle w:val="TableParagraph"/>
              <w:spacing w:line="249" w:lineRule="exact"/>
              <w:ind w:left="326"/>
              <w:rPr>
                <w:sz w:val="22"/>
              </w:rPr>
            </w:pPr>
            <w:r>
              <w:rPr>
                <w:sz w:val="22"/>
              </w:rPr>
              <w:t>Otros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servicios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gestión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apoyo</w:t>
            </w:r>
          </w:p>
        </w:tc>
        <w:tc>
          <w:tcPr>
            <w:tcW w:w="2481" w:type="dxa"/>
          </w:tcPr>
          <w:p>
            <w:pPr>
              <w:pStyle w:val="TableParagraph"/>
              <w:spacing w:line="249" w:lineRule="exact"/>
              <w:ind w:left="1155"/>
              <w:rPr>
                <w:sz w:val="24"/>
              </w:rPr>
            </w:pPr>
            <w:r>
              <w:rPr>
                <w:spacing w:val="-2"/>
                <w:sz w:val="24"/>
              </w:rPr>
              <w:t>3,723,440.00</w:t>
            </w:r>
          </w:p>
        </w:tc>
      </w:tr>
    </w:tbl>
    <w:p>
      <w:pPr>
        <w:pStyle w:val="BodyText"/>
        <w:spacing w:before="1"/>
        <w:rPr>
          <w:b/>
          <w:sz w:val="20"/>
        </w:rPr>
      </w:pPr>
    </w:p>
    <w:p>
      <w:pPr>
        <w:pStyle w:val="BodyText"/>
        <w:ind w:left="421" w:right="345"/>
        <w:jc w:val="both"/>
      </w:pPr>
      <w:r>
        <w:rPr/>
        <w:t>Se requiere el incremento en la partida con el fin de cumplir con el procedimiento de Licitación Abreviada 2020LA-000011-0016400001, al Director Externo del Proyecto Optimus se le ha venido pagando mensualmente la suma de USD $7,000.00 a un tipo de cambio de ¢633,51, conforme lo definido en la</w:t>
      </w:r>
      <w:r>
        <w:rPr>
          <w:spacing w:val="40"/>
        </w:rPr>
        <w:t> </w:t>
      </w:r>
      <w:r>
        <w:rPr/>
        <w:t>formulación presupuestaria 2021, y </w:t>
      </w:r>
      <w:r>
        <w:rPr>
          <w:rFonts w:ascii="Segoe UI" w:hAnsi="Segoe UI"/>
          <w:sz w:val="21"/>
        </w:rPr>
        <w:t>en virtud</w:t>
      </w:r>
      <w:r>
        <w:rPr>
          <w:rFonts w:ascii="Segoe UI" w:hAnsi="Segoe UI"/>
          <w:spacing w:val="37"/>
          <w:sz w:val="21"/>
        </w:rPr>
        <w:t> </w:t>
      </w:r>
      <w:r>
        <w:rPr>
          <w:rFonts w:ascii="Segoe UI" w:hAnsi="Segoe UI"/>
          <w:sz w:val="21"/>
        </w:rPr>
        <w:t>del</w:t>
      </w:r>
      <w:r>
        <w:rPr>
          <w:rFonts w:ascii="Segoe UI" w:hAnsi="Segoe UI"/>
          <w:spacing w:val="36"/>
          <w:sz w:val="21"/>
        </w:rPr>
        <w:t> </w:t>
      </w:r>
      <w:r>
        <w:rPr>
          <w:rFonts w:ascii="Segoe UI" w:hAnsi="Segoe UI"/>
          <w:sz w:val="21"/>
        </w:rPr>
        <w:t>incremento</w:t>
      </w:r>
      <w:r>
        <w:rPr>
          <w:rFonts w:ascii="Segoe UI" w:hAnsi="Segoe UI"/>
          <w:spacing w:val="37"/>
          <w:sz w:val="21"/>
        </w:rPr>
        <w:t> </w:t>
      </w:r>
      <w:r>
        <w:rPr>
          <w:rFonts w:ascii="Segoe UI" w:hAnsi="Segoe UI"/>
          <w:sz w:val="21"/>
        </w:rPr>
        <w:t>acelerado</w:t>
      </w:r>
      <w:r>
        <w:rPr>
          <w:rFonts w:ascii="Segoe UI" w:hAnsi="Segoe UI"/>
          <w:spacing w:val="38"/>
          <w:sz w:val="21"/>
        </w:rPr>
        <w:t> </w:t>
      </w:r>
      <w:r>
        <w:rPr>
          <w:rFonts w:ascii="Segoe UI" w:hAnsi="Segoe UI"/>
          <w:sz w:val="21"/>
        </w:rPr>
        <w:t>en</w:t>
      </w:r>
      <w:r>
        <w:rPr>
          <w:rFonts w:ascii="Segoe UI" w:hAnsi="Segoe UI"/>
          <w:spacing w:val="35"/>
          <w:sz w:val="21"/>
        </w:rPr>
        <w:t> </w:t>
      </w:r>
      <w:r>
        <w:rPr>
          <w:rFonts w:ascii="Segoe UI" w:hAnsi="Segoe UI"/>
          <w:sz w:val="21"/>
        </w:rPr>
        <w:t>el</w:t>
      </w:r>
      <w:r>
        <w:rPr>
          <w:rFonts w:ascii="Segoe UI" w:hAnsi="Segoe UI"/>
          <w:spacing w:val="36"/>
          <w:sz w:val="21"/>
        </w:rPr>
        <w:t> </w:t>
      </w:r>
      <w:r>
        <w:rPr>
          <w:rFonts w:ascii="Segoe UI" w:hAnsi="Segoe UI"/>
          <w:sz w:val="21"/>
        </w:rPr>
        <w:t>tipo</w:t>
      </w:r>
      <w:r>
        <w:rPr>
          <w:rFonts w:ascii="Segoe UI" w:hAnsi="Segoe UI"/>
          <w:spacing w:val="35"/>
          <w:sz w:val="21"/>
        </w:rPr>
        <w:t> </w:t>
      </w:r>
      <w:r>
        <w:rPr>
          <w:rFonts w:ascii="Segoe UI" w:hAnsi="Segoe UI"/>
          <w:sz w:val="21"/>
        </w:rPr>
        <w:t>de</w:t>
      </w:r>
      <w:r>
        <w:rPr>
          <w:rFonts w:ascii="Segoe UI" w:hAnsi="Segoe UI"/>
          <w:spacing w:val="34"/>
          <w:sz w:val="21"/>
        </w:rPr>
        <w:t> </w:t>
      </w:r>
      <w:r>
        <w:rPr>
          <w:rFonts w:ascii="Segoe UI" w:hAnsi="Segoe UI"/>
          <w:sz w:val="21"/>
        </w:rPr>
        <w:t>cambio</w:t>
      </w:r>
      <w:r>
        <w:rPr>
          <w:rFonts w:ascii="Segoe UI" w:hAnsi="Segoe UI"/>
          <w:spacing w:val="37"/>
          <w:sz w:val="21"/>
        </w:rPr>
        <w:t> </w:t>
      </w:r>
      <w:r>
        <w:rPr>
          <w:rFonts w:ascii="Segoe UI" w:hAnsi="Segoe UI"/>
          <w:sz w:val="21"/>
        </w:rPr>
        <w:t>se</w:t>
      </w:r>
      <w:r>
        <w:rPr>
          <w:rFonts w:ascii="Segoe UI" w:hAnsi="Segoe UI"/>
          <w:spacing w:val="80"/>
          <w:w w:val="150"/>
          <w:sz w:val="21"/>
        </w:rPr>
        <w:t> </w:t>
      </w:r>
      <w:r>
        <w:rPr/>
        <w:t>ajusta</w:t>
      </w:r>
      <w:r>
        <w:rPr>
          <w:spacing w:val="35"/>
        </w:rPr>
        <w:t> </w:t>
      </w:r>
      <w:r>
        <w:rPr/>
        <w:t>a</w:t>
      </w:r>
      <w:r>
        <w:rPr>
          <w:spacing w:val="33"/>
        </w:rPr>
        <w:t> </w:t>
      </w:r>
      <w:r>
        <w:rPr/>
        <w:t>un</w:t>
      </w:r>
      <w:r>
        <w:rPr>
          <w:spacing w:val="34"/>
        </w:rPr>
        <w:t> </w:t>
      </w:r>
      <w:r>
        <w:rPr/>
        <w:t>tipo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cambio</w:t>
      </w:r>
      <w:r>
        <w:rPr>
          <w:spacing w:val="33"/>
        </w:rPr>
        <w:t> </w:t>
      </w:r>
      <w:r>
        <w:rPr/>
        <w:t>de</w:t>
      </w:r>
    </w:p>
    <w:p>
      <w:pPr>
        <w:pStyle w:val="BodyText"/>
        <w:ind w:left="421" w:right="345"/>
        <w:jc w:val="both"/>
      </w:pPr>
      <w:r>
        <w:rPr/>
        <w:t>¢700.00, a fin de poder pagar los rubros correspondientes a 8 mensualidades por la Contratación del Director Externo del Proyecto Optimus. Anexo N°1</w:t>
      </w: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50"/>
        <w:gridCol w:w="2968"/>
      </w:tblGrid>
      <w:tr>
        <w:trPr>
          <w:trHeight w:val="240" w:hRule="atLeast"/>
        </w:trPr>
        <w:tc>
          <w:tcPr>
            <w:tcW w:w="5750" w:type="dxa"/>
          </w:tcPr>
          <w:p>
            <w:pPr>
              <w:pStyle w:val="TableParagraph"/>
              <w:spacing w:line="220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Partidas 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Aumentar Programa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2968" w:type="dxa"/>
          </w:tcPr>
          <w:p>
            <w:pPr>
              <w:pStyle w:val="TableParagraph"/>
              <w:spacing w:line="220" w:lineRule="exact"/>
              <w:ind w:left="16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3,723,440.00</w:t>
            </w:r>
          </w:p>
        </w:tc>
      </w:tr>
    </w:tbl>
    <w:p>
      <w:pPr>
        <w:pStyle w:val="BodyText"/>
        <w:rPr>
          <w:sz w:val="20"/>
        </w:rPr>
      </w:pPr>
    </w:p>
    <w:p>
      <w:pPr>
        <w:spacing w:before="0"/>
        <w:ind w:left="3943" w:right="3869" w:firstLine="0"/>
        <w:jc w:val="center"/>
        <w:rPr>
          <w:b/>
          <w:sz w:val="24"/>
        </w:rPr>
      </w:pPr>
      <w:r>
        <w:rPr>
          <w:b/>
          <w:sz w:val="24"/>
        </w:rPr>
        <w:t>Programa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III </w:t>
      </w:r>
      <w:r>
        <w:rPr>
          <w:b/>
          <w:spacing w:val="-4"/>
          <w:sz w:val="24"/>
        </w:rPr>
        <w:t>Apoyo</w:t>
      </w:r>
    </w:p>
    <w:p>
      <w:pPr>
        <w:pStyle w:val="BodyText"/>
        <w:spacing w:before="10"/>
        <w:rPr>
          <w:b/>
          <w:sz w:val="19"/>
        </w:rPr>
      </w:pPr>
    </w:p>
    <w:p>
      <w:pPr>
        <w:spacing w:before="0"/>
        <w:ind w:left="2601" w:right="2530" w:firstLine="0"/>
        <w:jc w:val="center"/>
        <w:rPr>
          <w:b/>
          <w:sz w:val="24"/>
        </w:rPr>
      </w:pPr>
      <w:r>
        <w:rPr>
          <w:b/>
          <w:sz w:val="24"/>
        </w:rPr>
        <w:t>Departamento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Tecnología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Información</w:t>
      </w:r>
    </w:p>
    <w:p>
      <w:pPr>
        <w:pStyle w:val="BodyText"/>
        <w:spacing w:before="7" w:after="1"/>
        <w:rPr>
          <w:b/>
          <w:sz w:val="23"/>
        </w:rPr>
      </w:pPr>
    </w:p>
    <w:tbl>
      <w:tblPr>
        <w:tblW w:w="0" w:type="auto"/>
        <w:jc w:val="left"/>
        <w:tblInd w:w="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6"/>
        <w:gridCol w:w="4519"/>
        <w:gridCol w:w="2479"/>
      </w:tblGrid>
      <w:tr>
        <w:trPr>
          <w:trHeight w:val="266" w:hRule="atLeast"/>
        </w:trPr>
        <w:tc>
          <w:tcPr>
            <w:tcW w:w="1676" w:type="dxa"/>
          </w:tcPr>
          <w:p>
            <w:pPr>
              <w:pStyle w:val="TableParagraph"/>
              <w:spacing w:line="244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3010-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519" w:type="dxa"/>
          </w:tcPr>
          <w:p>
            <w:pPr>
              <w:pStyle w:val="TableParagraph"/>
              <w:spacing w:line="244" w:lineRule="exact"/>
              <w:ind w:left="3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Servicios</w:t>
            </w:r>
          </w:p>
        </w:tc>
        <w:tc>
          <w:tcPr>
            <w:tcW w:w="247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1676" w:type="dxa"/>
          </w:tcPr>
          <w:p>
            <w:pPr>
              <w:pStyle w:val="TableParagraph"/>
              <w:spacing w:line="271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3010-</w:t>
            </w:r>
            <w:r>
              <w:rPr>
                <w:b/>
                <w:spacing w:val="-4"/>
                <w:sz w:val="24"/>
              </w:rPr>
              <w:t>1.01</w:t>
            </w:r>
          </w:p>
        </w:tc>
        <w:tc>
          <w:tcPr>
            <w:tcW w:w="4519" w:type="dxa"/>
          </w:tcPr>
          <w:p>
            <w:pPr>
              <w:pStyle w:val="TableParagraph"/>
              <w:spacing w:line="271" w:lineRule="exact"/>
              <w:ind w:left="3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Alquileres</w:t>
            </w:r>
          </w:p>
        </w:tc>
        <w:tc>
          <w:tcPr>
            <w:tcW w:w="247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66" w:hRule="atLeast"/>
        </w:trPr>
        <w:tc>
          <w:tcPr>
            <w:tcW w:w="1676" w:type="dxa"/>
          </w:tcPr>
          <w:p>
            <w:pPr>
              <w:pStyle w:val="TableParagraph"/>
              <w:spacing w:line="24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3010-1.01.99</w:t>
            </w:r>
          </w:p>
        </w:tc>
        <w:tc>
          <w:tcPr>
            <w:tcW w:w="4519" w:type="dxa"/>
          </w:tcPr>
          <w:p>
            <w:pPr>
              <w:pStyle w:val="TableParagraph"/>
              <w:spacing w:line="246" w:lineRule="exact"/>
              <w:ind w:left="337"/>
              <w:rPr>
                <w:sz w:val="24"/>
              </w:rPr>
            </w:pPr>
            <w:r>
              <w:rPr>
                <w:sz w:val="24"/>
              </w:rPr>
              <w:t>Alquiler de equipo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cómputo</w:t>
            </w:r>
          </w:p>
        </w:tc>
        <w:tc>
          <w:tcPr>
            <w:tcW w:w="2479" w:type="dxa"/>
          </w:tcPr>
          <w:p>
            <w:pPr>
              <w:pStyle w:val="TableParagraph"/>
              <w:spacing w:line="246" w:lineRule="exact"/>
              <w:ind w:left="1153"/>
              <w:rPr>
                <w:sz w:val="24"/>
              </w:rPr>
            </w:pPr>
            <w:r>
              <w:rPr>
                <w:spacing w:val="-2"/>
                <w:sz w:val="24"/>
              </w:rPr>
              <w:t>5,142,047.50</w:t>
            </w:r>
          </w:p>
        </w:tc>
      </w:tr>
    </w:tbl>
    <w:p>
      <w:pPr>
        <w:pStyle w:val="BodyText"/>
        <w:spacing w:before="1"/>
        <w:rPr>
          <w:b/>
          <w:sz w:val="20"/>
        </w:rPr>
      </w:pPr>
    </w:p>
    <w:p>
      <w:pPr>
        <w:pStyle w:val="BodyText"/>
        <w:ind w:left="563" w:right="349"/>
        <w:jc w:val="both"/>
      </w:pPr>
      <w:r>
        <w:rPr/>
        <w:t>Ajuste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partida</w:t>
      </w:r>
      <w:r>
        <w:rPr>
          <w:spacing w:val="-14"/>
        </w:rPr>
        <w:t> </w:t>
      </w:r>
      <w:r>
        <w:rPr/>
        <w:t>por</w:t>
      </w:r>
      <w:r>
        <w:rPr>
          <w:spacing w:val="-13"/>
        </w:rPr>
        <w:t> </w:t>
      </w:r>
      <w:r>
        <w:rPr/>
        <w:t>el</w:t>
      </w:r>
      <w:r>
        <w:rPr>
          <w:spacing w:val="-11"/>
        </w:rPr>
        <w:t> </w:t>
      </w:r>
      <w:r>
        <w:rPr/>
        <w:t>incremento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tipo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cambio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¢650.00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¢700.00</w:t>
      </w:r>
      <w:r>
        <w:rPr>
          <w:spacing w:val="-13"/>
        </w:rPr>
        <w:t> </w:t>
      </w:r>
      <w:r>
        <w:rPr/>
        <w:t>en</w:t>
      </w:r>
      <w:r>
        <w:rPr>
          <w:spacing w:val="-10"/>
        </w:rPr>
        <w:t> </w:t>
      </w:r>
      <w:r>
        <w:rPr/>
        <w:t>virtud del incremento acelerado en el tipo de cambio. Ver Anexo N°2</w:t>
      </w:r>
    </w:p>
    <w:p>
      <w:pPr>
        <w:pStyle w:val="BodyText"/>
        <w:spacing w:before="8"/>
        <w:rPr>
          <w:sz w:val="23"/>
        </w:rPr>
      </w:pPr>
    </w:p>
    <w:tbl>
      <w:tblPr>
        <w:tblW w:w="0" w:type="auto"/>
        <w:jc w:val="left"/>
        <w:tblInd w:w="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4"/>
        <w:gridCol w:w="4871"/>
        <w:gridCol w:w="2140"/>
      </w:tblGrid>
      <w:tr>
        <w:trPr>
          <w:trHeight w:val="266" w:hRule="atLeast"/>
        </w:trPr>
        <w:tc>
          <w:tcPr>
            <w:tcW w:w="1664" w:type="dxa"/>
          </w:tcPr>
          <w:p>
            <w:pPr>
              <w:pStyle w:val="TableParagraph"/>
              <w:spacing w:line="244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3010-</w:t>
            </w:r>
            <w:r>
              <w:rPr>
                <w:b/>
                <w:spacing w:val="-4"/>
                <w:sz w:val="24"/>
              </w:rPr>
              <w:t>1.03</w:t>
            </w:r>
          </w:p>
        </w:tc>
        <w:tc>
          <w:tcPr>
            <w:tcW w:w="4871" w:type="dxa"/>
          </w:tcPr>
          <w:p>
            <w:pPr>
              <w:pStyle w:val="TableParagraph"/>
              <w:spacing w:line="244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Servicios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Comerciales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Financieros</w:t>
            </w:r>
          </w:p>
        </w:tc>
        <w:tc>
          <w:tcPr>
            <w:tcW w:w="21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1664" w:type="dxa"/>
          </w:tcPr>
          <w:p>
            <w:pPr>
              <w:pStyle w:val="TableParagraph"/>
              <w:spacing w:line="24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3010-1.03.07</w:t>
            </w:r>
          </w:p>
        </w:tc>
        <w:tc>
          <w:tcPr>
            <w:tcW w:w="4871" w:type="dxa"/>
          </w:tcPr>
          <w:p>
            <w:pPr>
              <w:pStyle w:val="TableParagraph"/>
              <w:spacing w:line="246" w:lineRule="exact"/>
              <w:ind w:left="325"/>
              <w:rPr>
                <w:sz w:val="24"/>
              </w:rPr>
            </w:pPr>
            <w:r>
              <w:rPr>
                <w:sz w:val="24"/>
              </w:rPr>
              <w:t>Servicios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tecnologías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información</w:t>
            </w:r>
          </w:p>
        </w:tc>
        <w:tc>
          <w:tcPr>
            <w:tcW w:w="2140" w:type="dxa"/>
          </w:tcPr>
          <w:p>
            <w:pPr>
              <w:pStyle w:val="TableParagraph"/>
              <w:spacing w:line="246" w:lineRule="exact"/>
              <w:ind w:left="690"/>
              <w:rPr>
                <w:sz w:val="24"/>
              </w:rPr>
            </w:pPr>
            <w:r>
              <w:rPr>
                <w:spacing w:val="-2"/>
                <w:sz w:val="24"/>
              </w:rPr>
              <w:t>22,229,475.00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ind w:left="563" w:right="346"/>
        <w:jc w:val="both"/>
      </w:pPr>
      <w:r>
        <w:rPr/>
        <w:t>Se solicita el aumento de los recursos con el objetivo estratégico PCO-02. Mejorar la plataforma</w:t>
      </w:r>
      <w:r>
        <w:rPr>
          <w:spacing w:val="-3"/>
        </w:rPr>
        <w:t> </w:t>
      </w:r>
      <w:r>
        <w:rPr/>
        <w:t>de TI</w:t>
      </w:r>
      <w:r>
        <w:rPr>
          <w:spacing w:val="-3"/>
        </w:rPr>
        <w:t> </w:t>
      </w:r>
      <w:r>
        <w:rPr/>
        <w:t>de acuerdo con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necesidades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negocio, el</w:t>
      </w:r>
      <w:r>
        <w:rPr>
          <w:spacing w:val="-3"/>
        </w:rPr>
        <w:t> </w:t>
      </w:r>
      <w:r>
        <w:rPr/>
        <w:t>DTI</w:t>
      </w:r>
      <w:r>
        <w:rPr>
          <w:spacing w:val="-1"/>
        </w:rPr>
        <w:t> </w:t>
      </w:r>
      <w:r>
        <w:rPr/>
        <w:t>estableció en el</w:t>
      </w:r>
      <w:r>
        <w:rPr>
          <w:spacing w:val="-3"/>
        </w:rPr>
        <w:t> </w:t>
      </w:r>
      <w:r>
        <w:rPr/>
        <w:t>Plan Táctico de TI 2022, ítem 3.4.1.b la adquisición de la suscripción en la nube de 2 años del Symantec Email Cloud Security, sin embargo esta suscripción debe renovarse hasta el 2023 y de conformidad con la recomendación señalada por el MICITT para el cumplimiento</w:t>
      </w:r>
      <w:r>
        <w:rPr>
          <w:spacing w:val="-2"/>
        </w:rPr>
        <w:t> </w:t>
      </w:r>
      <w:r>
        <w:rPr/>
        <w:t>de la Alerta Técnica MICITT-DGD-DRII-AT-127-2022 Medidas técnicas ante la situación nacional de ciberseguridad y de la Directriz N° 133-MP-MICITT; donde se solicita a las diferentes entidades de gobierno la implementación en la institución de un sistema de protección de tipo EDR (Endpoint Detection Response, es un sistema de protección de los equipos e infraestructuras que combina el antivirus junto con herramientas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monitorización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inteligencia</w:t>
      </w:r>
      <w:r>
        <w:rPr>
          <w:spacing w:val="40"/>
        </w:rPr>
        <w:t> </w:t>
      </w:r>
      <w:r>
        <w:rPr/>
        <w:t>artificial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ofrecer</w:t>
      </w:r>
      <w:r>
        <w:rPr>
          <w:spacing w:val="40"/>
        </w:rPr>
        <w:t> </w:t>
      </w:r>
      <w:r>
        <w:rPr/>
        <w:t>una</w:t>
      </w:r>
      <w:r>
        <w:rPr>
          <w:spacing w:val="40"/>
        </w:rPr>
        <w:t> </w:t>
      </w:r>
      <w:r>
        <w:rPr/>
        <w:t>respuesta</w:t>
      </w:r>
    </w:p>
    <w:p>
      <w:pPr>
        <w:spacing w:after="0"/>
        <w:jc w:val="both"/>
        <w:sectPr>
          <w:pgSz w:w="12250" w:h="15850"/>
          <w:pgMar w:header="763" w:footer="546" w:top="1000" w:bottom="740" w:left="1280" w:right="1400"/>
        </w:sectPr>
      </w:pPr>
    </w:p>
    <w:p>
      <w:pPr>
        <w:pStyle w:val="BodyText"/>
        <w:spacing w:before="7"/>
        <w:rPr>
          <w:sz w:val="14"/>
        </w:rPr>
      </w:pPr>
    </w:p>
    <w:p>
      <w:pPr>
        <w:pStyle w:val="BodyText"/>
        <w:spacing w:before="52"/>
        <w:ind w:left="563" w:right="347"/>
        <w:jc w:val="both"/>
      </w:pPr>
      <w:r>
        <w:rPr/>
        <w:t>rápida y eficiente ante los riesgos y las amenazas más complejas de Ciberseguridad); es necesario</w:t>
      </w:r>
      <w:r>
        <w:rPr>
          <w:spacing w:val="-4"/>
        </w:rPr>
        <w:t> </w:t>
      </w:r>
      <w:r>
        <w:rPr/>
        <w:t>utilizar</w:t>
      </w:r>
      <w:r>
        <w:rPr>
          <w:spacing w:val="-2"/>
        </w:rPr>
        <w:t> </w:t>
      </w:r>
      <w:r>
        <w:rPr/>
        <w:t>ese</w:t>
      </w:r>
      <w:r>
        <w:rPr>
          <w:spacing w:val="-4"/>
        </w:rPr>
        <w:t> </w:t>
      </w:r>
      <w:r>
        <w:rPr/>
        <w:t>presupuesto</w:t>
      </w:r>
      <w:r>
        <w:rPr>
          <w:spacing w:val="-4"/>
        </w:rPr>
        <w:t> </w:t>
      </w:r>
      <w:r>
        <w:rPr/>
        <w:t>para</w:t>
      </w:r>
      <w:r>
        <w:rPr>
          <w:spacing w:val="-2"/>
        </w:rPr>
        <w:t> </w:t>
      </w:r>
      <w:r>
        <w:rPr/>
        <w:t>migrar</w:t>
      </w:r>
      <w:r>
        <w:rPr>
          <w:spacing w:val="-2"/>
        </w:rPr>
        <w:t> </w:t>
      </w:r>
      <w:r>
        <w:rPr/>
        <w:t>la</w:t>
      </w:r>
      <w:r>
        <w:rPr>
          <w:spacing w:val="-5"/>
        </w:rPr>
        <w:t> </w:t>
      </w:r>
      <w:r>
        <w:rPr/>
        <w:t>protección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Software</w:t>
      </w:r>
      <w:r>
        <w:rPr>
          <w:spacing w:val="-4"/>
        </w:rPr>
        <w:t> </w:t>
      </w:r>
      <w:r>
        <w:rPr/>
        <w:t>antimalware</w:t>
      </w:r>
      <w:r>
        <w:rPr>
          <w:spacing w:val="-4"/>
        </w:rPr>
        <w:t> </w:t>
      </w:r>
      <w:r>
        <w:rPr/>
        <w:t>de On-Premise</w:t>
      </w:r>
      <w:r>
        <w:rPr>
          <w:spacing w:val="-9"/>
        </w:rPr>
        <w:t> </w:t>
      </w:r>
      <w:r>
        <w:rPr/>
        <w:t>(Symantec</w:t>
      </w:r>
      <w:r>
        <w:rPr>
          <w:spacing w:val="-10"/>
        </w:rPr>
        <w:t> </w:t>
      </w:r>
      <w:r>
        <w:rPr/>
        <w:t>EndPoint</w:t>
      </w:r>
      <w:r>
        <w:rPr>
          <w:spacing w:val="-9"/>
        </w:rPr>
        <w:t> </w:t>
      </w:r>
      <w:r>
        <w:rPr/>
        <w:t>Protection)</w:t>
      </w:r>
      <w:r>
        <w:rPr>
          <w:spacing w:val="-11"/>
        </w:rPr>
        <w:t> </w:t>
      </w:r>
      <w:r>
        <w:rPr/>
        <w:t>como</w:t>
      </w:r>
      <w:r>
        <w:rPr>
          <w:spacing w:val="-9"/>
        </w:rPr>
        <w:t> </w:t>
      </w:r>
      <w:r>
        <w:rPr/>
        <w:t>estaba</w:t>
      </w:r>
      <w:r>
        <w:rPr>
          <w:spacing w:val="-12"/>
        </w:rPr>
        <w:t> </w:t>
      </w:r>
      <w:r>
        <w:rPr/>
        <w:t>proyectado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0"/>
        </w:rPr>
        <w:t> </w:t>
      </w:r>
      <w:r>
        <w:rPr/>
        <w:t>ítem</w:t>
      </w:r>
      <w:r>
        <w:rPr>
          <w:spacing w:val="-12"/>
        </w:rPr>
        <w:t> </w:t>
      </w:r>
      <w:r>
        <w:rPr/>
        <w:t>1.4.1.a.o del PTA de TI 2022, a su versión en nube (SES Complete). Debido a que el presupuesto para migrar al SES Complete es insuficiente, es requerido reasignar los recursos de la partida 5.99.03 en USD $20,580.00. Ver Anexo N°2.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563" w:right="173"/>
      </w:pPr>
      <w:r>
        <w:rPr/>
        <w:t>Además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ajusta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partida</w:t>
      </w:r>
      <w:r>
        <w:rPr>
          <w:spacing w:val="-4"/>
        </w:rPr>
        <w:t> </w:t>
      </w:r>
      <w:r>
        <w:rPr/>
        <w:t>por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incremento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tipo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cambio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¢650.00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¢700.00 en virtud del incremento acelerado en el tipo de cambio. Ver Anexo N°2</w:t>
      </w:r>
    </w:p>
    <w:p>
      <w:pPr>
        <w:pStyle w:val="BodyText"/>
        <w:spacing w:before="8"/>
        <w:rPr>
          <w:sz w:val="19"/>
        </w:rPr>
      </w:pPr>
    </w:p>
    <w:p>
      <w:pPr>
        <w:tabs>
          <w:tab w:pos="2471" w:val="left" w:leader="none"/>
        </w:tabs>
        <w:spacing w:before="0"/>
        <w:ind w:left="529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3010-</w:t>
      </w:r>
      <w:r>
        <w:rPr>
          <w:b/>
          <w:spacing w:val="-4"/>
          <w:sz w:val="24"/>
        </w:rPr>
        <w:t>1.04</w:t>
      </w:r>
      <w:r>
        <w:rPr>
          <w:b/>
          <w:sz w:val="24"/>
        </w:rPr>
        <w:tab/>
        <w:t>Servicios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Gestión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-3"/>
          <w:sz w:val="24"/>
        </w:rPr>
        <w:t> </w:t>
      </w:r>
      <w:r>
        <w:rPr>
          <w:b/>
          <w:spacing w:val="-4"/>
          <w:sz w:val="24"/>
        </w:rPr>
        <w:t>Apoyo</w:t>
      </w:r>
    </w:p>
    <w:p>
      <w:pPr>
        <w:pStyle w:val="BodyText"/>
        <w:tabs>
          <w:tab w:pos="2471" w:val="left" w:leader="none"/>
          <w:tab w:pos="7827" w:val="left" w:leader="none"/>
        </w:tabs>
        <w:ind w:left="529"/>
      </w:pPr>
      <w:r>
        <w:rPr>
          <w:spacing w:val="-2"/>
        </w:rPr>
        <w:t>3010-1.04.05</w:t>
      </w:r>
      <w:r>
        <w:rPr/>
        <w:tab/>
        <w:t>Servicios</w:t>
      </w:r>
      <w:r>
        <w:rPr>
          <w:spacing w:val="-2"/>
        </w:rPr>
        <w:t> informáticos</w:t>
      </w:r>
      <w:r>
        <w:rPr/>
        <w:tab/>
      </w:r>
      <w:r>
        <w:rPr>
          <w:spacing w:val="-2"/>
        </w:rPr>
        <w:t>2,228,387.00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before="1"/>
        <w:ind w:left="563" w:right="173"/>
      </w:pPr>
      <w:r>
        <w:rPr/>
        <w:t>Ajuste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partida</w:t>
      </w:r>
      <w:r>
        <w:rPr>
          <w:spacing w:val="-14"/>
        </w:rPr>
        <w:t> </w:t>
      </w:r>
      <w:r>
        <w:rPr/>
        <w:t>por</w:t>
      </w:r>
      <w:r>
        <w:rPr>
          <w:spacing w:val="-13"/>
        </w:rPr>
        <w:t> </w:t>
      </w:r>
      <w:r>
        <w:rPr/>
        <w:t>el</w:t>
      </w:r>
      <w:r>
        <w:rPr>
          <w:spacing w:val="-11"/>
        </w:rPr>
        <w:t> </w:t>
      </w:r>
      <w:r>
        <w:rPr/>
        <w:t>incremento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tipo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cambio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¢650.00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¢700.00</w:t>
      </w:r>
      <w:r>
        <w:rPr>
          <w:spacing w:val="-13"/>
        </w:rPr>
        <w:t> </w:t>
      </w:r>
      <w:r>
        <w:rPr/>
        <w:t>en</w:t>
      </w:r>
      <w:r>
        <w:rPr>
          <w:spacing w:val="-10"/>
        </w:rPr>
        <w:t> </w:t>
      </w:r>
      <w:r>
        <w:rPr/>
        <w:t>virtud del incremento acelerado en el tipo de cambio. Ver Anexo N°2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tabs>
          <w:tab w:pos="2471" w:val="left" w:leader="none"/>
          <w:tab w:pos="7705" w:val="left" w:leader="none"/>
        </w:tabs>
        <w:ind w:left="563" w:hanging="34"/>
      </w:pPr>
      <w:r>
        <w:rPr>
          <w:spacing w:val="-2"/>
        </w:rPr>
        <w:t>3010-1.04.99</w:t>
      </w:r>
      <w:r>
        <w:rPr/>
        <w:tab/>
        <w:t>Otros</w:t>
      </w:r>
      <w:r>
        <w:rPr>
          <w:spacing w:val="-2"/>
        </w:rPr>
        <w:t> </w:t>
      </w:r>
      <w:r>
        <w:rPr/>
        <w:t>servicios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gestión</w:t>
      </w:r>
      <w:r>
        <w:rPr>
          <w:spacing w:val="1"/>
        </w:rPr>
        <w:t> </w:t>
      </w:r>
      <w:r>
        <w:rPr/>
        <w:t>y</w:t>
      </w:r>
      <w:r>
        <w:rPr>
          <w:spacing w:val="-1"/>
        </w:rPr>
        <w:t> </w:t>
      </w:r>
      <w:r>
        <w:rPr>
          <w:spacing w:val="-4"/>
        </w:rPr>
        <w:t>apoyo</w:t>
      </w:r>
      <w:r>
        <w:rPr/>
        <w:tab/>
      </w:r>
      <w:r>
        <w:rPr>
          <w:spacing w:val="-2"/>
        </w:rPr>
        <w:t>63,507,838.50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563" w:right="345"/>
        <w:jc w:val="both"/>
      </w:pPr>
      <w:r>
        <w:rPr/>
        <w:t>Se</w:t>
      </w:r>
      <w:r>
        <w:rPr>
          <w:spacing w:val="-1"/>
        </w:rPr>
        <w:t> </w:t>
      </w:r>
      <w:r>
        <w:rPr/>
        <w:t>requiere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incremento</w:t>
      </w:r>
      <w:r>
        <w:rPr>
          <w:spacing w:val="-1"/>
        </w:rPr>
        <w:t> </w:t>
      </w:r>
      <w:r>
        <w:rPr/>
        <w:t>en la</w:t>
      </w:r>
      <w:r>
        <w:rPr>
          <w:spacing w:val="-1"/>
        </w:rPr>
        <w:t> </w:t>
      </w:r>
      <w:r>
        <w:rPr/>
        <w:t>partida</w:t>
      </w:r>
      <w:r>
        <w:rPr>
          <w:spacing w:val="-4"/>
        </w:rPr>
        <w:t> </w:t>
      </w:r>
      <w:r>
        <w:rPr/>
        <w:t>con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fin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cumplir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requerimiento</w:t>
      </w:r>
      <w:r>
        <w:rPr>
          <w:spacing w:val="-3"/>
        </w:rPr>
        <w:t> </w:t>
      </w:r>
      <w:r>
        <w:rPr/>
        <w:t>Normativo Plan de Acción del Acuerdo SUGEF 14-17 “Reglamento sobre la gestión de la tecnología de información”, que define los criterios y metodología para la evaluación y calificación de la gestión de la tecnología de información para las entidades fiscalizadas por la Superintendencia General de Entidades Financieras (SUGEF), además se ajusta la</w:t>
      </w:r>
      <w:r>
        <w:rPr>
          <w:spacing w:val="-3"/>
        </w:rPr>
        <w:t> </w:t>
      </w:r>
      <w:r>
        <w:rPr/>
        <w:t>partida por el incremento en el tipo de cambio de ¢650.00 a ¢700.00 en virtud del incremento acelerado en el tipo de cambio.. Ver Anexo N°2</w:t>
      </w:r>
    </w:p>
    <w:p>
      <w:pPr>
        <w:pStyle w:val="BodyText"/>
        <w:spacing w:before="9"/>
        <w:rPr>
          <w:sz w:val="19"/>
        </w:rPr>
      </w:pPr>
    </w:p>
    <w:p>
      <w:pPr>
        <w:tabs>
          <w:tab w:pos="2079" w:val="left" w:leader="none"/>
        </w:tabs>
        <w:spacing w:before="1"/>
        <w:ind w:left="529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3010-</w:t>
      </w:r>
      <w:r>
        <w:rPr>
          <w:b/>
          <w:spacing w:val="-4"/>
          <w:sz w:val="24"/>
        </w:rPr>
        <w:t>1.08</w:t>
      </w:r>
      <w:r>
        <w:rPr>
          <w:b/>
          <w:sz w:val="24"/>
        </w:rPr>
        <w:tab/>
        <w:t>Mantenimiento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Reparación</w:t>
      </w:r>
    </w:p>
    <w:p>
      <w:pPr>
        <w:pStyle w:val="BodyText"/>
        <w:tabs>
          <w:tab w:pos="2079" w:val="left" w:leader="none"/>
          <w:tab w:pos="7827" w:val="left" w:leader="none"/>
        </w:tabs>
        <w:ind w:left="529"/>
      </w:pPr>
      <w:r>
        <w:rPr>
          <w:spacing w:val="-2"/>
        </w:rPr>
        <w:t>3010-1.08.06</w:t>
      </w:r>
      <w:r>
        <w:rPr/>
        <w:tab/>
        <w:t>Mantenimiento</w:t>
      </w:r>
      <w:r>
        <w:rPr>
          <w:spacing w:val="-5"/>
        </w:rPr>
        <w:t> </w:t>
      </w:r>
      <w:r>
        <w:rPr/>
        <w:t>y</w:t>
      </w:r>
      <w:r>
        <w:rPr>
          <w:spacing w:val="-2"/>
        </w:rPr>
        <w:t> </w:t>
      </w:r>
      <w:r>
        <w:rPr/>
        <w:t>reparación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equipo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comunicación</w:t>
      </w:r>
      <w:r>
        <w:rPr/>
        <w:tab/>
      </w:r>
      <w:r>
        <w:rPr>
          <w:spacing w:val="-2"/>
        </w:rPr>
        <w:t>1,031,790.50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563" w:right="173"/>
      </w:pPr>
      <w:r>
        <w:rPr/>
        <w:t>Ajuste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partida</w:t>
      </w:r>
      <w:r>
        <w:rPr>
          <w:spacing w:val="-14"/>
        </w:rPr>
        <w:t> </w:t>
      </w:r>
      <w:r>
        <w:rPr/>
        <w:t>por</w:t>
      </w:r>
      <w:r>
        <w:rPr>
          <w:spacing w:val="-13"/>
        </w:rPr>
        <w:t> </w:t>
      </w:r>
      <w:r>
        <w:rPr/>
        <w:t>el</w:t>
      </w:r>
      <w:r>
        <w:rPr>
          <w:spacing w:val="-11"/>
        </w:rPr>
        <w:t> </w:t>
      </w:r>
      <w:r>
        <w:rPr/>
        <w:t>incremento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tipo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cambio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¢650.00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¢700.00</w:t>
      </w:r>
      <w:r>
        <w:rPr>
          <w:spacing w:val="-13"/>
        </w:rPr>
        <w:t> </w:t>
      </w:r>
      <w:r>
        <w:rPr/>
        <w:t>en</w:t>
      </w:r>
      <w:r>
        <w:rPr>
          <w:spacing w:val="-10"/>
        </w:rPr>
        <w:t> </w:t>
      </w:r>
      <w:r>
        <w:rPr/>
        <w:t>virtud del incremento acelerado en el tipo de cambio. Ver Anexo N°2</w:t>
      </w: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pgSz w:w="12250" w:h="15850"/>
          <w:pgMar w:header="763" w:footer="546" w:top="1000" w:bottom="780" w:left="1280" w:right="1400"/>
        </w:sectPr>
      </w:pPr>
    </w:p>
    <w:p>
      <w:pPr>
        <w:pStyle w:val="BodyText"/>
        <w:tabs>
          <w:tab w:pos="2067" w:val="left" w:leader="none"/>
        </w:tabs>
        <w:spacing w:line="158" w:lineRule="auto" w:before="78"/>
        <w:ind w:left="2068" w:hanging="1539"/>
      </w:pPr>
      <w:r>
        <w:rPr>
          <w:spacing w:val="-2"/>
          <w:position w:val="-14"/>
        </w:rPr>
        <w:t>3010-1.08.07</w:t>
      </w:r>
      <w:r>
        <w:rPr>
          <w:position w:val="-14"/>
        </w:rPr>
        <w:tab/>
      </w:r>
      <w:r>
        <w:rPr/>
        <w:t>Mantenimiento</w:t>
      </w:r>
      <w:r>
        <w:rPr>
          <w:spacing w:val="40"/>
        </w:rPr>
        <w:t> </w:t>
      </w:r>
      <w:r>
        <w:rPr/>
        <w:t>y</w:t>
      </w:r>
      <w:r>
        <w:rPr>
          <w:spacing w:val="40"/>
        </w:rPr>
        <w:t> </w:t>
      </w:r>
      <w:r>
        <w:rPr/>
        <w:t>reparación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equipo</w:t>
      </w:r>
      <w:r>
        <w:rPr>
          <w:spacing w:val="40"/>
        </w:rPr>
        <w:t> </w:t>
      </w:r>
      <w:r>
        <w:rPr/>
        <w:t>y</w:t>
      </w:r>
      <w:r>
        <w:rPr>
          <w:spacing w:val="40"/>
        </w:rPr>
        <w:t> </w:t>
      </w:r>
      <w:r>
        <w:rPr/>
        <w:t>mobiliario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oficina</w:t>
      </w:r>
    </w:p>
    <w:p>
      <w:pPr>
        <w:pStyle w:val="BodyText"/>
        <w:spacing w:before="198"/>
        <w:ind w:left="174"/>
      </w:pPr>
      <w:r>
        <w:rPr/>
        <w:br w:type="column"/>
      </w:r>
      <w:r>
        <w:rPr>
          <w:spacing w:val="-2"/>
        </w:rPr>
        <w:t>796,510.00</w:t>
      </w:r>
    </w:p>
    <w:p>
      <w:pPr>
        <w:spacing w:after="0"/>
        <w:sectPr>
          <w:type w:val="continuous"/>
          <w:pgSz w:w="12250" w:h="15850"/>
          <w:pgMar w:header="763" w:footer="546" w:top="1820" w:bottom="280" w:left="1280" w:right="1400"/>
          <w:cols w:num="2" w:equalWidth="0">
            <w:col w:w="7794" w:space="40"/>
            <w:col w:w="1736"/>
          </w:cols>
        </w:sect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spacing w:before="52"/>
        <w:ind w:left="563" w:right="173"/>
      </w:pPr>
      <w:r>
        <w:rPr/>
        <w:t>Ajuste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partida</w:t>
      </w:r>
      <w:r>
        <w:rPr>
          <w:spacing w:val="-14"/>
        </w:rPr>
        <w:t> </w:t>
      </w:r>
      <w:r>
        <w:rPr/>
        <w:t>por</w:t>
      </w:r>
      <w:r>
        <w:rPr>
          <w:spacing w:val="-13"/>
        </w:rPr>
        <w:t> </w:t>
      </w:r>
      <w:r>
        <w:rPr/>
        <w:t>el</w:t>
      </w:r>
      <w:r>
        <w:rPr>
          <w:spacing w:val="-11"/>
        </w:rPr>
        <w:t> </w:t>
      </w:r>
      <w:r>
        <w:rPr/>
        <w:t>incremento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tipo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cambio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¢650.00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¢700.00</w:t>
      </w:r>
      <w:r>
        <w:rPr>
          <w:spacing w:val="-13"/>
        </w:rPr>
        <w:t> </w:t>
      </w:r>
      <w:r>
        <w:rPr/>
        <w:t>en</w:t>
      </w:r>
      <w:r>
        <w:rPr>
          <w:spacing w:val="-10"/>
        </w:rPr>
        <w:t> </w:t>
      </w:r>
      <w:r>
        <w:rPr/>
        <w:t>virtud del incremento acelerado en el tipo de cambio. Ver Anexo N°2</w:t>
      </w: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2250" w:h="15850"/>
          <w:pgMar w:header="763" w:footer="546" w:top="1820" w:bottom="280" w:left="1280" w:right="1400"/>
        </w:sectPr>
      </w:pPr>
    </w:p>
    <w:p>
      <w:pPr>
        <w:pStyle w:val="BodyText"/>
        <w:tabs>
          <w:tab w:pos="2089" w:val="left" w:leader="none"/>
        </w:tabs>
        <w:spacing w:line="158" w:lineRule="auto" w:before="78"/>
        <w:ind w:left="2089" w:hanging="1560"/>
      </w:pPr>
      <w:r>
        <w:rPr>
          <w:spacing w:val="-2"/>
          <w:position w:val="-14"/>
        </w:rPr>
        <w:t>3010-1.08.08</w:t>
      </w:r>
      <w:r>
        <w:rPr>
          <w:position w:val="-14"/>
        </w:rPr>
        <w:tab/>
      </w:r>
      <w:r>
        <w:rPr/>
        <w:t>Mantenimiento y reparación de equipo de cómputo y sistemas de información</w:t>
      </w:r>
    </w:p>
    <w:p>
      <w:pPr>
        <w:pStyle w:val="BodyText"/>
        <w:spacing w:before="198"/>
        <w:ind w:left="295"/>
      </w:pPr>
      <w:r>
        <w:rPr/>
        <w:br w:type="column"/>
      </w:r>
      <w:r>
        <w:rPr>
          <w:spacing w:val="-2"/>
        </w:rPr>
        <w:t>7,490,607.00</w:t>
      </w:r>
    </w:p>
    <w:p>
      <w:pPr>
        <w:spacing w:after="0"/>
        <w:sectPr>
          <w:type w:val="continuous"/>
          <w:pgSz w:w="12250" w:h="15850"/>
          <w:pgMar w:header="763" w:footer="546" w:top="1820" w:bottom="280" w:left="1280" w:right="1400"/>
          <w:cols w:num="2" w:equalWidth="0">
            <w:col w:w="7493" w:space="40"/>
            <w:col w:w="2037"/>
          </w:cols>
        </w:sect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spacing w:before="52"/>
        <w:ind w:left="563" w:right="173"/>
      </w:pPr>
      <w:r>
        <w:rPr/>
        <w:t>Ajuste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partida</w:t>
      </w:r>
      <w:r>
        <w:rPr>
          <w:spacing w:val="-14"/>
        </w:rPr>
        <w:t> </w:t>
      </w:r>
      <w:r>
        <w:rPr/>
        <w:t>por</w:t>
      </w:r>
      <w:r>
        <w:rPr>
          <w:spacing w:val="-13"/>
        </w:rPr>
        <w:t> </w:t>
      </w:r>
      <w:r>
        <w:rPr/>
        <w:t>el</w:t>
      </w:r>
      <w:r>
        <w:rPr>
          <w:spacing w:val="-11"/>
        </w:rPr>
        <w:t> </w:t>
      </w:r>
      <w:r>
        <w:rPr/>
        <w:t>incremento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tipo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cambio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¢650.00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¢700.00</w:t>
      </w:r>
      <w:r>
        <w:rPr>
          <w:spacing w:val="-13"/>
        </w:rPr>
        <w:t> </w:t>
      </w:r>
      <w:r>
        <w:rPr/>
        <w:t>en</w:t>
      </w:r>
      <w:r>
        <w:rPr>
          <w:spacing w:val="-10"/>
        </w:rPr>
        <w:t> </w:t>
      </w:r>
      <w:r>
        <w:rPr/>
        <w:t>virtud del incremento acelerado en el tipo de cambio. Ver Anexo N°2</w:t>
      </w: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2250" w:h="15850"/>
          <w:pgMar w:header="763" w:footer="546" w:top="1820" w:bottom="280" w:left="1280" w:right="1400"/>
        </w:sectPr>
      </w:pPr>
    </w:p>
    <w:p>
      <w:pPr>
        <w:tabs>
          <w:tab w:pos="2485" w:val="left" w:leader="none"/>
        </w:tabs>
        <w:spacing w:before="52"/>
        <w:ind w:left="529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3010-</w:t>
      </w:r>
      <w:r>
        <w:rPr>
          <w:b/>
          <w:spacing w:val="-10"/>
          <w:sz w:val="24"/>
        </w:rPr>
        <w:t>2</w:t>
      </w:r>
      <w:r>
        <w:rPr>
          <w:b/>
          <w:sz w:val="24"/>
        </w:rPr>
        <w:tab/>
        <w:t>Materiales y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Suministros</w:t>
      </w:r>
    </w:p>
    <w:p>
      <w:pPr>
        <w:tabs>
          <w:tab w:pos="2485" w:val="left" w:leader="none"/>
        </w:tabs>
        <w:spacing w:line="158" w:lineRule="auto" w:before="29"/>
        <w:ind w:left="2485" w:right="0" w:hanging="1956"/>
        <w:jc w:val="left"/>
        <w:rPr>
          <w:b/>
          <w:sz w:val="24"/>
        </w:rPr>
      </w:pPr>
      <w:r>
        <w:rPr>
          <w:b/>
          <w:spacing w:val="-2"/>
          <w:position w:val="-14"/>
          <w:sz w:val="24"/>
        </w:rPr>
        <w:t>3010-2.03</w:t>
      </w:r>
      <w:r>
        <w:rPr>
          <w:b/>
          <w:position w:val="-14"/>
          <w:sz w:val="24"/>
        </w:rPr>
        <w:tab/>
      </w:r>
      <w:r>
        <w:rPr>
          <w:b/>
          <w:sz w:val="24"/>
        </w:rPr>
        <w:t>Materiales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Productos de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uso</w:t>
      </w:r>
      <w:r>
        <w:rPr>
          <w:b/>
          <w:spacing w:val="25"/>
          <w:sz w:val="24"/>
        </w:rPr>
        <w:t> </w:t>
      </w:r>
      <w:r>
        <w:rPr>
          <w:b/>
          <w:sz w:val="24"/>
        </w:rPr>
        <w:t>en la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Construcción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y </w:t>
      </w:r>
      <w:r>
        <w:rPr>
          <w:b/>
          <w:spacing w:val="-2"/>
          <w:sz w:val="24"/>
        </w:rPr>
        <w:t>Mantenimiento</w:t>
      </w:r>
    </w:p>
    <w:p>
      <w:pPr>
        <w:pStyle w:val="BodyText"/>
        <w:tabs>
          <w:tab w:pos="2485" w:val="left" w:leader="none"/>
        </w:tabs>
        <w:spacing w:line="158" w:lineRule="auto" w:before="48"/>
        <w:ind w:left="2485" w:hanging="1956"/>
      </w:pPr>
      <w:r>
        <w:rPr>
          <w:spacing w:val="-2"/>
          <w:position w:val="-14"/>
        </w:rPr>
        <w:t>3010-2.03.04</w:t>
      </w:r>
      <w:r>
        <w:rPr>
          <w:position w:val="-14"/>
        </w:rPr>
        <w:tab/>
      </w:r>
      <w:r>
        <w:rPr/>
        <w:t>Materiales</w:t>
      </w:r>
      <w:r>
        <w:rPr>
          <w:spacing w:val="40"/>
        </w:rPr>
        <w:t> </w:t>
      </w:r>
      <w:r>
        <w:rPr/>
        <w:t>y</w:t>
      </w:r>
      <w:r>
        <w:rPr>
          <w:spacing w:val="40"/>
        </w:rPr>
        <w:t> </w:t>
      </w:r>
      <w:r>
        <w:rPr/>
        <w:t>productos</w:t>
      </w:r>
      <w:r>
        <w:rPr>
          <w:spacing w:val="40"/>
        </w:rPr>
        <w:t> </w:t>
      </w:r>
      <w:r>
        <w:rPr/>
        <w:t>eléctricos,</w:t>
      </w:r>
      <w:r>
        <w:rPr>
          <w:spacing w:val="40"/>
        </w:rPr>
        <w:t> </w:t>
      </w:r>
      <w:r>
        <w:rPr/>
        <w:t>telefónicos</w:t>
      </w:r>
      <w:r>
        <w:rPr>
          <w:spacing w:val="40"/>
        </w:rPr>
        <w:t> </w:t>
      </w:r>
      <w:r>
        <w:rPr/>
        <w:t>y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cómputo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0"/>
        <w:ind w:left="172"/>
      </w:pPr>
      <w:r>
        <w:rPr>
          <w:spacing w:val="-2"/>
        </w:rPr>
        <w:t>375,000.00</w:t>
      </w:r>
    </w:p>
    <w:p>
      <w:pPr>
        <w:spacing w:after="0"/>
        <w:sectPr>
          <w:type w:val="continuous"/>
          <w:pgSz w:w="12250" w:h="15850"/>
          <w:pgMar w:header="763" w:footer="546" w:top="1820" w:bottom="280" w:left="1280" w:right="1400"/>
          <w:cols w:num="2" w:equalWidth="0">
            <w:col w:w="7796" w:space="40"/>
            <w:col w:w="1734"/>
          </w:cols>
        </w:sectPr>
      </w:pPr>
    </w:p>
    <w:p>
      <w:pPr>
        <w:pStyle w:val="BodyText"/>
        <w:spacing w:before="7"/>
        <w:rPr>
          <w:sz w:val="14"/>
        </w:rPr>
      </w:pPr>
      <w:r>
        <w:rPr/>
        <w:pict>
          <v:rect style="position:absolute;margin-left:83.639999pt;margin-top:751.320007pt;width:436.2pt;height:.48pt;mso-position-horizontal-relative:page;mso-position-vertical-relative:page;z-index:15734784" id="docshape36" filled="true" fillcolor="#000000" stroked="false">
            <v:fill type="solid"/>
            <w10:wrap type="none"/>
          </v:rect>
        </w:pict>
      </w:r>
    </w:p>
    <w:p>
      <w:pPr>
        <w:pStyle w:val="BodyText"/>
        <w:spacing w:before="52"/>
        <w:ind w:left="563" w:right="349"/>
        <w:jc w:val="both"/>
      </w:pPr>
      <w:r>
        <w:rPr/>
        <w:t>Ajuste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partida</w:t>
      </w:r>
      <w:r>
        <w:rPr>
          <w:spacing w:val="-14"/>
        </w:rPr>
        <w:t> </w:t>
      </w:r>
      <w:r>
        <w:rPr/>
        <w:t>por</w:t>
      </w:r>
      <w:r>
        <w:rPr>
          <w:spacing w:val="-13"/>
        </w:rPr>
        <w:t> </w:t>
      </w:r>
      <w:r>
        <w:rPr/>
        <w:t>el</w:t>
      </w:r>
      <w:r>
        <w:rPr>
          <w:spacing w:val="-11"/>
        </w:rPr>
        <w:t> </w:t>
      </w:r>
      <w:r>
        <w:rPr/>
        <w:t>incremento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tipo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cambio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¢650.00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¢700.00</w:t>
      </w:r>
      <w:r>
        <w:rPr>
          <w:spacing w:val="-13"/>
        </w:rPr>
        <w:t> </w:t>
      </w:r>
      <w:r>
        <w:rPr/>
        <w:t>en</w:t>
      </w:r>
      <w:r>
        <w:rPr>
          <w:spacing w:val="-10"/>
        </w:rPr>
        <w:t> </w:t>
      </w:r>
      <w:r>
        <w:rPr/>
        <w:t>virtud del incremento acelerado en el tipo de cambio. Ver Anexo N°2</w:t>
      </w: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6"/>
        <w:gridCol w:w="4615"/>
        <w:gridCol w:w="2383"/>
      </w:tblGrid>
      <w:tr>
        <w:trPr>
          <w:trHeight w:val="266" w:hRule="atLeast"/>
        </w:trPr>
        <w:tc>
          <w:tcPr>
            <w:tcW w:w="1676" w:type="dxa"/>
          </w:tcPr>
          <w:p>
            <w:pPr>
              <w:pStyle w:val="TableParagraph"/>
              <w:spacing w:line="244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3010-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615" w:type="dxa"/>
          </w:tcPr>
          <w:p>
            <w:pPr>
              <w:pStyle w:val="TableParagraph"/>
              <w:spacing w:line="244" w:lineRule="exact"/>
              <w:ind w:left="337"/>
              <w:rPr>
                <w:b/>
                <w:sz w:val="24"/>
              </w:rPr>
            </w:pPr>
            <w:r>
              <w:rPr>
                <w:b/>
                <w:sz w:val="24"/>
              </w:rPr>
              <w:t>Bienes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Duraderos</w:t>
            </w:r>
          </w:p>
        </w:tc>
        <w:tc>
          <w:tcPr>
            <w:tcW w:w="238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94" w:hRule="atLeast"/>
        </w:trPr>
        <w:tc>
          <w:tcPr>
            <w:tcW w:w="1676" w:type="dxa"/>
          </w:tcPr>
          <w:p>
            <w:pPr>
              <w:pStyle w:val="TableParagraph"/>
              <w:spacing w:line="271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3010-</w:t>
            </w:r>
            <w:r>
              <w:rPr>
                <w:b/>
                <w:spacing w:val="-4"/>
                <w:sz w:val="24"/>
              </w:rPr>
              <w:t>5.01</w:t>
            </w:r>
          </w:p>
        </w:tc>
        <w:tc>
          <w:tcPr>
            <w:tcW w:w="4615" w:type="dxa"/>
          </w:tcPr>
          <w:p>
            <w:pPr>
              <w:pStyle w:val="TableParagraph"/>
              <w:spacing w:line="271" w:lineRule="exact"/>
              <w:ind w:left="337"/>
              <w:rPr>
                <w:b/>
                <w:sz w:val="24"/>
              </w:rPr>
            </w:pPr>
            <w:r>
              <w:rPr>
                <w:b/>
                <w:sz w:val="24"/>
              </w:rPr>
              <w:t>Maquinaria,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Equipo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y </w:t>
            </w:r>
            <w:r>
              <w:rPr>
                <w:b/>
                <w:spacing w:val="-2"/>
                <w:sz w:val="24"/>
              </w:rPr>
              <w:t>Mobiliario</w:t>
            </w:r>
          </w:p>
        </w:tc>
        <w:tc>
          <w:tcPr>
            <w:tcW w:w="238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267" w:hRule="atLeast"/>
        </w:trPr>
        <w:tc>
          <w:tcPr>
            <w:tcW w:w="1676" w:type="dxa"/>
          </w:tcPr>
          <w:p>
            <w:pPr>
              <w:pStyle w:val="TableParagraph"/>
              <w:spacing w:line="248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3010-5.01.03</w:t>
            </w:r>
          </w:p>
        </w:tc>
        <w:tc>
          <w:tcPr>
            <w:tcW w:w="4615" w:type="dxa"/>
          </w:tcPr>
          <w:p>
            <w:pPr>
              <w:pStyle w:val="TableParagraph"/>
              <w:spacing w:line="248" w:lineRule="exact"/>
              <w:ind w:left="337"/>
              <w:rPr>
                <w:sz w:val="24"/>
              </w:rPr>
            </w:pPr>
            <w:r>
              <w:rPr>
                <w:sz w:val="24"/>
              </w:rPr>
              <w:t>Equipo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comunicación</w:t>
            </w:r>
          </w:p>
        </w:tc>
        <w:tc>
          <w:tcPr>
            <w:tcW w:w="2383" w:type="dxa"/>
          </w:tcPr>
          <w:p>
            <w:pPr>
              <w:pStyle w:val="TableParagraph"/>
              <w:spacing w:line="248" w:lineRule="exact"/>
              <w:ind w:left="1057"/>
              <w:rPr>
                <w:sz w:val="24"/>
              </w:rPr>
            </w:pPr>
            <w:r>
              <w:rPr>
                <w:spacing w:val="-2"/>
                <w:sz w:val="24"/>
              </w:rPr>
              <w:t>1,105,600.00</w:t>
            </w:r>
          </w:p>
        </w:tc>
      </w:tr>
    </w:tbl>
    <w:p>
      <w:pPr>
        <w:pStyle w:val="BodyText"/>
        <w:spacing w:before="1"/>
        <w:rPr>
          <w:sz w:val="20"/>
        </w:rPr>
      </w:pPr>
    </w:p>
    <w:p>
      <w:pPr>
        <w:pStyle w:val="BodyText"/>
        <w:ind w:left="563" w:right="349"/>
        <w:jc w:val="both"/>
      </w:pPr>
      <w:r>
        <w:rPr/>
        <w:t>Ajuste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partida</w:t>
      </w:r>
      <w:r>
        <w:rPr>
          <w:spacing w:val="-14"/>
        </w:rPr>
        <w:t> </w:t>
      </w:r>
      <w:r>
        <w:rPr/>
        <w:t>por</w:t>
      </w:r>
      <w:r>
        <w:rPr>
          <w:spacing w:val="-13"/>
        </w:rPr>
        <w:t> </w:t>
      </w:r>
      <w:r>
        <w:rPr/>
        <w:t>el</w:t>
      </w:r>
      <w:r>
        <w:rPr>
          <w:spacing w:val="-11"/>
        </w:rPr>
        <w:t> </w:t>
      </w:r>
      <w:r>
        <w:rPr/>
        <w:t>incremento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tipo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cambio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¢650.00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¢700.00</w:t>
      </w:r>
      <w:r>
        <w:rPr>
          <w:spacing w:val="-13"/>
        </w:rPr>
        <w:t> </w:t>
      </w:r>
      <w:r>
        <w:rPr/>
        <w:t>en</w:t>
      </w:r>
      <w:r>
        <w:rPr>
          <w:spacing w:val="-10"/>
        </w:rPr>
        <w:t> </w:t>
      </w:r>
      <w:r>
        <w:rPr/>
        <w:t>virtud del incremento acelerado en el tipo de cambio. Ver Anexo N°2</w:t>
      </w: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6"/>
        <w:gridCol w:w="4594"/>
        <w:gridCol w:w="2405"/>
      </w:tblGrid>
      <w:tr>
        <w:trPr>
          <w:trHeight w:val="240" w:hRule="atLeast"/>
        </w:trPr>
        <w:tc>
          <w:tcPr>
            <w:tcW w:w="1676" w:type="dxa"/>
          </w:tcPr>
          <w:p>
            <w:pPr>
              <w:pStyle w:val="TableParagraph"/>
              <w:spacing w:line="220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3010-5.01.05</w:t>
            </w:r>
          </w:p>
        </w:tc>
        <w:tc>
          <w:tcPr>
            <w:tcW w:w="4594" w:type="dxa"/>
          </w:tcPr>
          <w:p>
            <w:pPr>
              <w:pStyle w:val="TableParagraph"/>
              <w:spacing w:line="220" w:lineRule="exact"/>
              <w:ind w:left="337"/>
              <w:rPr>
                <w:sz w:val="24"/>
              </w:rPr>
            </w:pPr>
            <w:r>
              <w:rPr>
                <w:sz w:val="24"/>
              </w:rPr>
              <w:t>Equipo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programas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2"/>
                <w:sz w:val="24"/>
              </w:rPr>
              <w:t>cómputo</w:t>
            </w:r>
          </w:p>
        </w:tc>
        <w:tc>
          <w:tcPr>
            <w:tcW w:w="2405" w:type="dxa"/>
          </w:tcPr>
          <w:p>
            <w:pPr>
              <w:pStyle w:val="TableParagraph"/>
              <w:spacing w:line="220" w:lineRule="exact"/>
              <w:ind w:left="1078"/>
              <w:rPr>
                <w:sz w:val="24"/>
              </w:rPr>
            </w:pPr>
            <w:r>
              <w:rPr>
                <w:spacing w:val="-2"/>
                <w:sz w:val="24"/>
              </w:rPr>
              <w:t>6,599,476.50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ind w:left="563" w:right="349"/>
        <w:jc w:val="both"/>
      </w:pPr>
      <w:r>
        <w:rPr/>
        <w:t>Ajuste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partida</w:t>
      </w:r>
      <w:r>
        <w:rPr>
          <w:spacing w:val="-14"/>
        </w:rPr>
        <w:t> </w:t>
      </w:r>
      <w:r>
        <w:rPr/>
        <w:t>por</w:t>
      </w:r>
      <w:r>
        <w:rPr>
          <w:spacing w:val="-13"/>
        </w:rPr>
        <w:t> </w:t>
      </w:r>
      <w:r>
        <w:rPr/>
        <w:t>el</w:t>
      </w:r>
      <w:r>
        <w:rPr>
          <w:spacing w:val="-11"/>
        </w:rPr>
        <w:t> </w:t>
      </w:r>
      <w:r>
        <w:rPr/>
        <w:t>incremento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tipo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cambio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¢650.00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¢700.00</w:t>
      </w:r>
      <w:r>
        <w:rPr>
          <w:spacing w:val="-13"/>
        </w:rPr>
        <w:t> </w:t>
      </w:r>
      <w:r>
        <w:rPr/>
        <w:t>en</w:t>
      </w:r>
      <w:r>
        <w:rPr>
          <w:spacing w:val="-10"/>
        </w:rPr>
        <w:t> </w:t>
      </w:r>
      <w:r>
        <w:rPr/>
        <w:t>virtud del incremento acelerado en el tipo de cambio. Ver Anexo N°2</w:t>
      </w: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4"/>
        <w:gridCol w:w="4275"/>
        <w:gridCol w:w="2735"/>
      </w:tblGrid>
      <w:tr>
        <w:trPr>
          <w:trHeight w:val="266" w:hRule="atLeast"/>
        </w:trPr>
        <w:tc>
          <w:tcPr>
            <w:tcW w:w="1664" w:type="dxa"/>
          </w:tcPr>
          <w:p>
            <w:pPr>
              <w:pStyle w:val="TableParagraph"/>
              <w:spacing w:line="244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3010-</w:t>
            </w:r>
            <w:r>
              <w:rPr>
                <w:b/>
                <w:spacing w:val="-4"/>
                <w:sz w:val="24"/>
              </w:rPr>
              <w:t>5.99</w:t>
            </w:r>
          </w:p>
        </w:tc>
        <w:tc>
          <w:tcPr>
            <w:tcW w:w="4275" w:type="dxa"/>
          </w:tcPr>
          <w:p>
            <w:pPr>
              <w:pStyle w:val="TableParagraph"/>
              <w:spacing w:line="244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Bienes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Duraderos</w:t>
            </w:r>
            <w:r>
              <w:rPr>
                <w:b/>
                <w:spacing w:val="-2"/>
                <w:sz w:val="24"/>
              </w:rPr>
              <w:t> Diversos</w:t>
            </w:r>
          </w:p>
        </w:tc>
        <w:tc>
          <w:tcPr>
            <w:tcW w:w="27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1664" w:type="dxa"/>
          </w:tcPr>
          <w:p>
            <w:pPr>
              <w:pStyle w:val="TableParagraph"/>
              <w:spacing w:line="24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3010-5.99.03</w:t>
            </w:r>
          </w:p>
        </w:tc>
        <w:tc>
          <w:tcPr>
            <w:tcW w:w="4275" w:type="dxa"/>
          </w:tcPr>
          <w:p>
            <w:pPr>
              <w:pStyle w:val="TableParagraph"/>
              <w:spacing w:line="246" w:lineRule="exact"/>
              <w:ind w:left="325"/>
              <w:rPr>
                <w:sz w:val="24"/>
              </w:rPr>
            </w:pPr>
            <w:r>
              <w:rPr>
                <w:sz w:val="24"/>
              </w:rPr>
              <w:t>Bienes </w:t>
            </w:r>
            <w:r>
              <w:rPr>
                <w:spacing w:val="-2"/>
                <w:sz w:val="24"/>
              </w:rPr>
              <w:t>Intangibles</w:t>
            </w:r>
          </w:p>
        </w:tc>
        <w:tc>
          <w:tcPr>
            <w:tcW w:w="2735" w:type="dxa"/>
          </w:tcPr>
          <w:p>
            <w:pPr>
              <w:pStyle w:val="TableParagraph"/>
              <w:spacing w:line="246" w:lineRule="exact"/>
              <w:ind w:left="1286"/>
              <w:rPr>
                <w:sz w:val="24"/>
              </w:rPr>
            </w:pPr>
            <w:r>
              <w:rPr>
                <w:spacing w:val="-2"/>
                <w:sz w:val="24"/>
              </w:rPr>
              <w:t>29,770,967.50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ind w:left="563" w:right="349"/>
        <w:jc w:val="both"/>
      </w:pPr>
      <w:r>
        <w:rPr/>
        <w:t>Ajuste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partida</w:t>
      </w:r>
      <w:r>
        <w:rPr>
          <w:spacing w:val="-14"/>
        </w:rPr>
        <w:t> </w:t>
      </w:r>
      <w:r>
        <w:rPr/>
        <w:t>por</w:t>
      </w:r>
      <w:r>
        <w:rPr>
          <w:spacing w:val="-13"/>
        </w:rPr>
        <w:t> </w:t>
      </w:r>
      <w:r>
        <w:rPr/>
        <w:t>el</w:t>
      </w:r>
      <w:r>
        <w:rPr>
          <w:spacing w:val="-11"/>
        </w:rPr>
        <w:t> </w:t>
      </w:r>
      <w:r>
        <w:rPr/>
        <w:t>incremento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tipo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cambio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¢650.00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¢700.00</w:t>
      </w:r>
      <w:r>
        <w:rPr>
          <w:spacing w:val="-13"/>
        </w:rPr>
        <w:t> </w:t>
      </w:r>
      <w:r>
        <w:rPr/>
        <w:t>en</w:t>
      </w:r>
      <w:r>
        <w:rPr>
          <w:spacing w:val="-10"/>
        </w:rPr>
        <w:t> </w:t>
      </w:r>
      <w:r>
        <w:rPr/>
        <w:t>virtud del incremento acelerado en el tipo de cambio. Ver Anexo N°2</w:t>
      </w:r>
    </w:p>
    <w:p>
      <w:pPr>
        <w:pStyle w:val="BodyText"/>
        <w:spacing w:before="7"/>
        <w:rPr>
          <w:sz w:val="19"/>
        </w:rPr>
      </w:pPr>
    </w:p>
    <w:p>
      <w:pPr>
        <w:spacing w:before="0"/>
        <w:ind w:left="2601" w:right="2533" w:firstLine="0"/>
        <w:jc w:val="center"/>
        <w:rPr>
          <w:b/>
          <w:sz w:val="24"/>
        </w:rPr>
      </w:pPr>
      <w:r>
        <w:rPr>
          <w:b/>
          <w:sz w:val="24"/>
        </w:rPr>
        <w:t>Dirección</w:t>
      </w:r>
      <w:r>
        <w:rPr>
          <w:b/>
          <w:spacing w:val="-2"/>
          <w:sz w:val="24"/>
        </w:rPr>
        <w:t> Administrativa</w:t>
      </w:r>
    </w:p>
    <w:p>
      <w:pPr>
        <w:pStyle w:val="BodyText"/>
        <w:spacing w:before="8"/>
        <w:rPr>
          <w:b/>
          <w:sz w:val="23"/>
        </w:rPr>
      </w:pPr>
    </w:p>
    <w:tbl>
      <w:tblPr>
        <w:tblW w:w="0" w:type="auto"/>
        <w:jc w:val="left"/>
        <w:tblInd w:w="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9"/>
        <w:gridCol w:w="4640"/>
        <w:gridCol w:w="2632"/>
      </w:tblGrid>
      <w:tr>
        <w:trPr>
          <w:trHeight w:val="266" w:hRule="atLeast"/>
        </w:trPr>
        <w:tc>
          <w:tcPr>
            <w:tcW w:w="1689" w:type="dxa"/>
          </w:tcPr>
          <w:p>
            <w:pPr>
              <w:pStyle w:val="TableParagraph"/>
              <w:spacing w:line="244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3020-</w:t>
            </w: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640" w:type="dxa"/>
          </w:tcPr>
          <w:p>
            <w:pPr>
              <w:pStyle w:val="TableParagraph"/>
              <w:spacing w:line="244" w:lineRule="exact"/>
              <w:ind w:left="3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Remuneraciones</w:t>
            </w:r>
          </w:p>
        </w:tc>
        <w:tc>
          <w:tcPr>
            <w:tcW w:w="263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1689" w:type="dxa"/>
          </w:tcPr>
          <w:p>
            <w:pPr>
              <w:pStyle w:val="TableParagraph"/>
              <w:spacing w:line="271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3020-</w:t>
            </w:r>
            <w:r>
              <w:rPr>
                <w:b/>
                <w:spacing w:val="-4"/>
                <w:sz w:val="24"/>
              </w:rPr>
              <w:t>0.02</w:t>
            </w:r>
          </w:p>
        </w:tc>
        <w:tc>
          <w:tcPr>
            <w:tcW w:w="4640" w:type="dxa"/>
          </w:tcPr>
          <w:p>
            <w:pPr>
              <w:pStyle w:val="TableParagraph"/>
              <w:spacing w:line="271" w:lineRule="exact"/>
              <w:ind w:left="348"/>
              <w:rPr>
                <w:b/>
                <w:sz w:val="24"/>
              </w:rPr>
            </w:pPr>
            <w:r>
              <w:rPr>
                <w:b/>
                <w:sz w:val="24"/>
              </w:rPr>
              <w:t>Remuneraciones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Eventuales</w:t>
            </w:r>
          </w:p>
        </w:tc>
        <w:tc>
          <w:tcPr>
            <w:tcW w:w="263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66" w:hRule="atLeast"/>
        </w:trPr>
        <w:tc>
          <w:tcPr>
            <w:tcW w:w="1689" w:type="dxa"/>
          </w:tcPr>
          <w:p>
            <w:pPr>
              <w:pStyle w:val="TableParagraph"/>
              <w:spacing w:line="24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3020-0.02.01</w:t>
            </w:r>
          </w:p>
        </w:tc>
        <w:tc>
          <w:tcPr>
            <w:tcW w:w="4640" w:type="dxa"/>
          </w:tcPr>
          <w:p>
            <w:pPr>
              <w:pStyle w:val="TableParagraph"/>
              <w:spacing w:line="246" w:lineRule="exact"/>
              <w:ind w:left="348"/>
              <w:rPr>
                <w:sz w:val="24"/>
              </w:rPr>
            </w:pPr>
            <w:r>
              <w:rPr>
                <w:sz w:val="24"/>
              </w:rPr>
              <w:t>Tiempo </w:t>
            </w:r>
            <w:r>
              <w:rPr>
                <w:spacing w:val="-2"/>
                <w:sz w:val="24"/>
              </w:rPr>
              <w:t>extraordinario</w:t>
            </w:r>
          </w:p>
        </w:tc>
        <w:tc>
          <w:tcPr>
            <w:tcW w:w="2632" w:type="dxa"/>
          </w:tcPr>
          <w:p>
            <w:pPr>
              <w:pStyle w:val="TableParagraph"/>
              <w:spacing w:line="246" w:lineRule="exact"/>
              <w:ind w:left="1485"/>
              <w:rPr>
                <w:sz w:val="24"/>
              </w:rPr>
            </w:pPr>
            <w:r>
              <w:rPr>
                <w:spacing w:val="-2"/>
                <w:sz w:val="24"/>
              </w:rPr>
              <w:t>500,000.00</w:t>
            </w:r>
          </w:p>
        </w:tc>
      </w:tr>
    </w:tbl>
    <w:p>
      <w:pPr>
        <w:pStyle w:val="BodyText"/>
        <w:spacing w:before="1"/>
        <w:rPr>
          <w:b/>
          <w:sz w:val="20"/>
        </w:rPr>
      </w:pPr>
    </w:p>
    <w:p>
      <w:pPr>
        <w:pStyle w:val="BodyText"/>
        <w:ind w:left="563" w:right="347"/>
        <w:jc w:val="both"/>
      </w:pPr>
      <w:r>
        <w:rPr/>
        <w:t>Se solicita contenido presupuestario para las partidas de Tiempo Extraordinario, a fin de cancelar</w:t>
      </w:r>
      <w:r>
        <w:rPr>
          <w:spacing w:val="-11"/>
        </w:rPr>
        <w:t> </w:t>
      </w:r>
      <w:r>
        <w:rPr/>
        <w:t>las</w:t>
      </w:r>
      <w:r>
        <w:rPr>
          <w:spacing w:val="-12"/>
        </w:rPr>
        <w:t> </w:t>
      </w:r>
      <w:r>
        <w:rPr/>
        <w:t>horas</w:t>
      </w:r>
      <w:r>
        <w:rPr>
          <w:spacing w:val="-11"/>
        </w:rPr>
        <w:t> </w:t>
      </w:r>
      <w:r>
        <w:rPr/>
        <w:t>extras</w:t>
      </w:r>
      <w:r>
        <w:rPr>
          <w:spacing w:val="-13"/>
        </w:rPr>
        <w:t> </w:t>
      </w:r>
      <w:r>
        <w:rPr/>
        <w:t>laboradas</w:t>
      </w:r>
      <w:r>
        <w:rPr>
          <w:spacing w:val="-11"/>
        </w:rPr>
        <w:t> </w:t>
      </w:r>
      <w:r>
        <w:rPr/>
        <w:t>por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chofer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Gerencia</w:t>
      </w:r>
      <w:r>
        <w:rPr>
          <w:spacing w:val="-11"/>
        </w:rPr>
        <w:t> </w:t>
      </w:r>
      <w:r>
        <w:rPr/>
        <w:t>General,</w:t>
      </w:r>
      <w:r>
        <w:rPr>
          <w:spacing w:val="-11"/>
        </w:rPr>
        <w:t> </w:t>
      </w:r>
      <w:r>
        <w:rPr/>
        <w:t>durante</w:t>
      </w:r>
      <w:r>
        <w:rPr>
          <w:spacing w:val="-13"/>
        </w:rPr>
        <w:t> </w:t>
      </w:r>
      <w:r>
        <w:rPr/>
        <w:t>5</w:t>
      </w:r>
      <w:r>
        <w:rPr>
          <w:spacing w:val="-10"/>
        </w:rPr>
        <w:t> </w:t>
      </w:r>
      <w:r>
        <w:rPr/>
        <w:t>meses, según autorización de la Gerencia General. Ver Anexo N°3</w:t>
      </w:r>
    </w:p>
    <w:p>
      <w:pPr>
        <w:pStyle w:val="BodyText"/>
        <w:spacing w:before="10"/>
        <w:rPr>
          <w:sz w:val="23"/>
        </w:rPr>
      </w:pPr>
    </w:p>
    <w:tbl>
      <w:tblPr>
        <w:tblW w:w="0" w:type="auto"/>
        <w:jc w:val="left"/>
        <w:tblInd w:w="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9"/>
        <w:gridCol w:w="4302"/>
        <w:gridCol w:w="2969"/>
      </w:tblGrid>
      <w:tr>
        <w:trPr>
          <w:trHeight w:val="266" w:hRule="atLeast"/>
        </w:trPr>
        <w:tc>
          <w:tcPr>
            <w:tcW w:w="1689" w:type="dxa"/>
          </w:tcPr>
          <w:p>
            <w:pPr>
              <w:pStyle w:val="TableParagraph"/>
              <w:spacing w:line="244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3020-</w:t>
            </w:r>
            <w:r>
              <w:rPr>
                <w:b/>
                <w:spacing w:val="-4"/>
                <w:sz w:val="24"/>
              </w:rPr>
              <w:t>0.03</w:t>
            </w:r>
          </w:p>
        </w:tc>
        <w:tc>
          <w:tcPr>
            <w:tcW w:w="4302" w:type="dxa"/>
          </w:tcPr>
          <w:p>
            <w:pPr>
              <w:pStyle w:val="TableParagraph"/>
              <w:spacing w:line="244" w:lineRule="exact"/>
              <w:ind w:left="348"/>
              <w:rPr>
                <w:b/>
                <w:sz w:val="24"/>
              </w:rPr>
            </w:pPr>
            <w:r>
              <w:rPr>
                <w:b/>
                <w:sz w:val="24"/>
              </w:rPr>
              <w:t>Incentivos</w:t>
            </w:r>
            <w:r>
              <w:rPr>
                <w:b/>
                <w:spacing w:val="-2"/>
                <w:sz w:val="24"/>
              </w:rPr>
              <w:t> salariales</w:t>
            </w:r>
          </w:p>
        </w:tc>
        <w:tc>
          <w:tcPr>
            <w:tcW w:w="296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1689" w:type="dxa"/>
          </w:tcPr>
          <w:p>
            <w:pPr>
              <w:pStyle w:val="TableParagraph"/>
              <w:spacing w:line="24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3020-0.03.03</w:t>
            </w:r>
          </w:p>
        </w:tc>
        <w:tc>
          <w:tcPr>
            <w:tcW w:w="4302" w:type="dxa"/>
          </w:tcPr>
          <w:p>
            <w:pPr>
              <w:pStyle w:val="TableParagraph"/>
              <w:spacing w:line="246" w:lineRule="exact"/>
              <w:ind w:left="348"/>
              <w:rPr>
                <w:sz w:val="24"/>
              </w:rPr>
            </w:pPr>
            <w:r>
              <w:rPr>
                <w:sz w:val="24"/>
              </w:rPr>
              <w:t>Decimotercer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mes</w:t>
            </w:r>
          </w:p>
        </w:tc>
        <w:tc>
          <w:tcPr>
            <w:tcW w:w="2969" w:type="dxa"/>
          </w:tcPr>
          <w:p>
            <w:pPr>
              <w:pStyle w:val="TableParagraph"/>
              <w:spacing w:line="246" w:lineRule="exact"/>
              <w:ind w:left="1945"/>
              <w:rPr>
                <w:sz w:val="24"/>
              </w:rPr>
            </w:pPr>
            <w:r>
              <w:rPr>
                <w:spacing w:val="-2"/>
                <w:sz w:val="24"/>
              </w:rPr>
              <w:t>41,666.67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ind w:left="563" w:right="347"/>
        <w:jc w:val="both"/>
      </w:pPr>
      <w:r>
        <w:rPr/>
        <w:t>Se solicita contenido presupuestario para las partidas de Tiempo Extraordinario, a fin de cancelar</w:t>
      </w:r>
      <w:r>
        <w:rPr>
          <w:spacing w:val="-11"/>
        </w:rPr>
        <w:t> </w:t>
      </w:r>
      <w:r>
        <w:rPr/>
        <w:t>las</w:t>
      </w:r>
      <w:r>
        <w:rPr>
          <w:spacing w:val="-12"/>
        </w:rPr>
        <w:t> </w:t>
      </w:r>
      <w:r>
        <w:rPr/>
        <w:t>horas</w:t>
      </w:r>
      <w:r>
        <w:rPr>
          <w:spacing w:val="-11"/>
        </w:rPr>
        <w:t> </w:t>
      </w:r>
      <w:r>
        <w:rPr/>
        <w:t>extras</w:t>
      </w:r>
      <w:r>
        <w:rPr>
          <w:spacing w:val="-14"/>
        </w:rPr>
        <w:t> </w:t>
      </w:r>
      <w:r>
        <w:rPr/>
        <w:t>laboradas</w:t>
      </w:r>
      <w:r>
        <w:rPr>
          <w:spacing w:val="-11"/>
        </w:rPr>
        <w:t> </w:t>
      </w:r>
      <w:r>
        <w:rPr/>
        <w:t>por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chofer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Gerencia</w:t>
      </w:r>
      <w:r>
        <w:rPr>
          <w:spacing w:val="-11"/>
        </w:rPr>
        <w:t> </w:t>
      </w:r>
      <w:r>
        <w:rPr/>
        <w:t>General,</w:t>
      </w:r>
      <w:r>
        <w:rPr>
          <w:spacing w:val="-11"/>
        </w:rPr>
        <w:t> </w:t>
      </w:r>
      <w:r>
        <w:rPr/>
        <w:t>durante</w:t>
      </w:r>
      <w:r>
        <w:rPr>
          <w:spacing w:val="-13"/>
        </w:rPr>
        <w:t> </w:t>
      </w:r>
      <w:r>
        <w:rPr/>
        <w:t>5</w:t>
      </w:r>
      <w:r>
        <w:rPr>
          <w:spacing w:val="-10"/>
        </w:rPr>
        <w:t> </w:t>
      </w:r>
      <w:r>
        <w:rPr/>
        <w:t>meses, según autorización de la Gerencia General. Ver Anexo N°3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tbl>
      <w:tblPr>
        <w:tblW w:w="0" w:type="auto"/>
        <w:jc w:val="left"/>
        <w:tblInd w:w="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6"/>
        <w:gridCol w:w="5922"/>
        <w:gridCol w:w="1230"/>
      </w:tblGrid>
      <w:tr>
        <w:trPr>
          <w:trHeight w:val="559" w:hRule="atLeast"/>
        </w:trPr>
        <w:tc>
          <w:tcPr>
            <w:tcW w:w="1736" w:type="dxa"/>
          </w:tcPr>
          <w:p>
            <w:pPr>
              <w:pStyle w:val="TableParagraph"/>
              <w:spacing w:line="240" w:lineRule="auto" w:before="98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3020-</w:t>
            </w:r>
            <w:r>
              <w:rPr>
                <w:b/>
                <w:spacing w:val="-5"/>
                <w:sz w:val="24"/>
              </w:rPr>
              <w:t>04</w:t>
            </w:r>
          </w:p>
        </w:tc>
        <w:tc>
          <w:tcPr>
            <w:tcW w:w="5922" w:type="dxa"/>
          </w:tcPr>
          <w:p>
            <w:pPr>
              <w:pStyle w:val="TableParagraph"/>
              <w:spacing w:line="244" w:lineRule="exact"/>
              <w:ind w:left="334"/>
              <w:rPr>
                <w:b/>
                <w:sz w:val="24"/>
              </w:rPr>
            </w:pPr>
            <w:r>
              <w:rPr>
                <w:b/>
                <w:sz w:val="24"/>
              </w:rPr>
              <w:t>Contribuciones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Patronales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Desarrollo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Seguridad</w:t>
            </w:r>
          </w:p>
          <w:p>
            <w:pPr>
              <w:pStyle w:val="TableParagraph"/>
              <w:spacing w:line="240" w:lineRule="auto"/>
              <w:ind w:left="3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Social</w:t>
            </w:r>
          </w:p>
        </w:tc>
        <w:tc>
          <w:tcPr>
            <w:tcW w:w="123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1736" w:type="dxa"/>
          </w:tcPr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3020-0.04.01</w:t>
            </w:r>
          </w:p>
        </w:tc>
        <w:tc>
          <w:tcPr>
            <w:tcW w:w="5922" w:type="dxa"/>
          </w:tcPr>
          <w:p>
            <w:pPr>
              <w:pStyle w:val="TableParagraph"/>
              <w:spacing w:line="271" w:lineRule="exact"/>
              <w:ind w:left="334"/>
              <w:rPr>
                <w:sz w:val="24"/>
              </w:rPr>
            </w:pPr>
            <w:r>
              <w:rPr>
                <w:sz w:val="24"/>
              </w:rPr>
              <w:t>Contribución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Patronal 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Seguro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Salud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 la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CCSS</w:t>
            </w:r>
          </w:p>
        </w:tc>
        <w:tc>
          <w:tcPr>
            <w:tcW w:w="1230" w:type="dxa"/>
          </w:tcPr>
          <w:p>
            <w:pPr>
              <w:pStyle w:val="TableParagraph"/>
              <w:spacing w:line="271" w:lineRule="exact"/>
              <w:ind w:right="4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46,250.00</w:t>
            </w:r>
          </w:p>
        </w:tc>
      </w:tr>
      <w:tr>
        <w:trPr>
          <w:trHeight w:val="292" w:hRule="atLeast"/>
        </w:trPr>
        <w:tc>
          <w:tcPr>
            <w:tcW w:w="1736" w:type="dxa"/>
          </w:tcPr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3020-0.04.02</w:t>
            </w:r>
          </w:p>
        </w:tc>
        <w:tc>
          <w:tcPr>
            <w:tcW w:w="5922" w:type="dxa"/>
          </w:tcPr>
          <w:p>
            <w:pPr>
              <w:pStyle w:val="TableParagraph"/>
              <w:spacing w:line="271" w:lineRule="exact"/>
              <w:ind w:left="334"/>
              <w:rPr>
                <w:sz w:val="24"/>
              </w:rPr>
            </w:pPr>
            <w:r>
              <w:rPr>
                <w:spacing w:val="-2"/>
                <w:sz w:val="24"/>
              </w:rPr>
              <w:t>Contribución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Patronal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al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Instituto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Mixto 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Ayuda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Social</w:t>
            </w:r>
          </w:p>
        </w:tc>
        <w:tc>
          <w:tcPr>
            <w:tcW w:w="1230" w:type="dxa"/>
          </w:tcPr>
          <w:p>
            <w:pPr>
              <w:pStyle w:val="TableParagraph"/>
              <w:spacing w:line="271" w:lineRule="exact"/>
              <w:ind w:right="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2,500.00</w:t>
            </w:r>
          </w:p>
        </w:tc>
      </w:tr>
      <w:tr>
        <w:trPr>
          <w:trHeight w:val="585" w:hRule="atLeast"/>
        </w:trPr>
        <w:tc>
          <w:tcPr>
            <w:tcW w:w="1736" w:type="dxa"/>
          </w:tcPr>
          <w:p>
            <w:pPr>
              <w:pStyle w:val="TableParagraph"/>
              <w:spacing w:line="240" w:lineRule="auto" w:before="12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3020-0.04.03</w:t>
            </w:r>
          </w:p>
        </w:tc>
        <w:tc>
          <w:tcPr>
            <w:tcW w:w="5922" w:type="dxa"/>
          </w:tcPr>
          <w:p>
            <w:pPr>
              <w:pStyle w:val="TableParagraph"/>
              <w:tabs>
                <w:tab w:pos="1837" w:val="left" w:leader="none"/>
                <w:tab w:pos="2900" w:val="left" w:leader="none"/>
                <w:tab w:pos="3311" w:val="left" w:leader="none"/>
                <w:tab w:pos="4381" w:val="left" w:leader="none"/>
                <w:tab w:pos="5468" w:val="left" w:leader="none"/>
              </w:tabs>
              <w:spacing w:line="271" w:lineRule="exact"/>
              <w:ind w:left="334"/>
              <w:rPr>
                <w:sz w:val="24"/>
              </w:rPr>
            </w:pPr>
            <w:r>
              <w:rPr>
                <w:spacing w:val="-2"/>
                <w:sz w:val="24"/>
              </w:rPr>
              <w:t>Contribución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Patronal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Instituto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Nacional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de</w:t>
            </w:r>
          </w:p>
          <w:p>
            <w:pPr>
              <w:pStyle w:val="TableParagraph"/>
              <w:spacing w:line="240" w:lineRule="auto"/>
              <w:ind w:left="334"/>
              <w:rPr>
                <w:sz w:val="24"/>
              </w:rPr>
            </w:pPr>
            <w:r>
              <w:rPr>
                <w:spacing w:val="-2"/>
                <w:sz w:val="24"/>
              </w:rPr>
              <w:t>Aprendizaje</w:t>
            </w:r>
          </w:p>
        </w:tc>
        <w:tc>
          <w:tcPr>
            <w:tcW w:w="1230" w:type="dxa"/>
          </w:tcPr>
          <w:p>
            <w:pPr>
              <w:pStyle w:val="TableParagraph"/>
              <w:spacing w:line="240" w:lineRule="auto" w:before="124"/>
              <w:ind w:right="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7,500.00</w:t>
            </w:r>
          </w:p>
        </w:tc>
      </w:tr>
      <w:tr>
        <w:trPr>
          <w:trHeight w:val="587" w:hRule="atLeast"/>
        </w:trPr>
        <w:tc>
          <w:tcPr>
            <w:tcW w:w="1736" w:type="dxa"/>
          </w:tcPr>
          <w:p>
            <w:pPr>
              <w:pStyle w:val="TableParagraph"/>
              <w:spacing w:line="240" w:lineRule="auto" w:before="126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3020-0.04.04</w:t>
            </w:r>
          </w:p>
        </w:tc>
        <w:tc>
          <w:tcPr>
            <w:tcW w:w="5922" w:type="dxa"/>
          </w:tcPr>
          <w:p>
            <w:pPr>
              <w:pStyle w:val="TableParagraph"/>
              <w:spacing w:line="271" w:lineRule="exact"/>
              <w:ind w:left="334"/>
              <w:rPr>
                <w:sz w:val="24"/>
              </w:rPr>
            </w:pPr>
            <w:r>
              <w:rPr>
                <w:sz w:val="24"/>
              </w:rPr>
              <w:t>Contribución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Patronal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al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Fondo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Desarrollo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Social</w:t>
            </w:r>
            <w:r>
              <w:rPr>
                <w:spacing w:val="28"/>
                <w:sz w:val="24"/>
              </w:rPr>
              <w:t> </w:t>
            </w:r>
            <w:r>
              <w:rPr>
                <w:spacing w:val="-12"/>
                <w:sz w:val="24"/>
              </w:rPr>
              <w:t>y</w:t>
            </w:r>
          </w:p>
          <w:p>
            <w:pPr>
              <w:pStyle w:val="TableParagraph"/>
              <w:spacing w:line="240" w:lineRule="auto" w:before="2"/>
              <w:ind w:left="334"/>
              <w:rPr>
                <w:sz w:val="24"/>
              </w:rPr>
            </w:pPr>
            <w:r>
              <w:rPr>
                <w:sz w:val="24"/>
              </w:rPr>
              <w:t>Asignaciones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Familiares</w:t>
            </w:r>
          </w:p>
        </w:tc>
        <w:tc>
          <w:tcPr>
            <w:tcW w:w="1230" w:type="dxa"/>
          </w:tcPr>
          <w:p>
            <w:pPr>
              <w:pStyle w:val="TableParagraph"/>
              <w:spacing w:line="240" w:lineRule="auto" w:before="126"/>
              <w:ind w:right="4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25,000.00</w:t>
            </w:r>
          </w:p>
        </w:tc>
      </w:tr>
      <w:tr>
        <w:trPr>
          <w:trHeight w:val="684" w:hRule="atLeast"/>
        </w:trPr>
        <w:tc>
          <w:tcPr>
            <w:tcW w:w="1736" w:type="dxa"/>
          </w:tcPr>
          <w:p>
            <w:pPr>
              <w:pStyle w:val="TableParagraph"/>
              <w:spacing w:line="240" w:lineRule="auto" w:before="124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3020-0.04.05</w:t>
            </w:r>
          </w:p>
        </w:tc>
        <w:tc>
          <w:tcPr>
            <w:tcW w:w="5922" w:type="dxa"/>
          </w:tcPr>
          <w:p>
            <w:pPr>
              <w:pStyle w:val="TableParagraph"/>
              <w:spacing w:line="271" w:lineRule="exact"/>
              <w:ind w:left="334"/>
              <w:rPr>
                <w:sz w:val="24"/>
              </w:rPr>
            </w:pPr>
            <w:r>
              <w:rPr>
                <w:sz w:val="24"/>
              </w:rPr>
              <w:t>Contribución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Patronal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al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Banco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Popular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51"/>
                <w:sz w:val="24"/>
              </w:rPr>
              <w:t> </w:t>
            </w:r>
            <w:r>
              <w:rPr>
                <w:spacing w:val="-2"/>
                <w:sz w:val="24"/>
              </w:rPr>
              <w:t>Desarrollo</w:t>
            </w:r>
          </w:p>
          <w:p>
            <w:pPr>
              <w:pStyle w:val="TableParagraph"/>
              <w:spacing w:line="240" w:lineRule="auto"/>
              <w:ind w:left="334"/>
              <w:rPr>
                <w:sz w:val="24"/>
              </w:rPr>
            </w:pPr>
            <w:r>
              <w:rPr>
                <w:spacing w:val="-2"/>
                <w:sz w:val="24"/>
              </w:rPr>
              <w:t>Comunal</w:t>
            </w:r>
          </w:p>
        </w:tc>
        <w:tc>
          <w:tcPr>
            <w:tcW w:w="1230" w:type="dxa"/>
          </w:tcPr>
          <w:p>
            <w:pPr>
              <w:pStyle w:val="TableParagraph"/>
              <w:spacing w:line="240" w:lineRule="auto" w:before="124"/>
              <w:ind w:right="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2,500.00</w:t>
            </w:r>
          </w:p>
        </w:tc>
      </w:tr>
    </w:tbl>
    <w:p>
      <w:pPr>
        <w:spacing w:after="0" w:line="240" w:lineRule="auto"/>
        <w:jc w:val="right"/>
        <w:rPr>
          <w:sz w:val="24"/>
        </w:rPr>
        <w:sectPr>
          <w:headerReference w:type="default" r:id="rId16"/>
          <w:footerReference w:type="default" r:id="rId17"/>
          <w:pgSz w:w="12250" w:h="15850"/>
          <w:pgMar w:header="763" w:footer="526" w:top="1000" w:bottom="720" w:left="1280" w:right="1400"/>
        </w:sectPr>
      </w:pPr>
    </w:p>
    <w:p>
      <w:pPr>
        <w:pStyle w:val="BodyText"/>
        <w:spacing w:before="9" w:after="1"/>
        <w:rPr>
          <w:sz w:val="22"/>
        </w:rPr>
      </w:pPr>
    </w:p>
    <w:tbl>
      <w:tblPr>
        <w:tblW w:w="0" w:type="auto"/>
        <w:jc w:val="left"/>
        <w:tblInd w:w="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6"/>
        <w:gridCol w:w="5922"/>
        <w:gridCol w:w="1230"/>
      </w:tblGrid>
      <w:tr>
        <w:trPr>
          <w:trHeight w:val="559" w:hRule="atLeast"/>
        </w:trPr>
        <w:tc>
          <w:tcPr>
            <w:tcW w:w="1676" w:type="dxa"/>
          </w:tcPr>
          <w:p>
            <w:pPr>
              <w:pStyle w:val="TableParagraph"/>
              <w:spacing w:line="240" w:lineRule="auto" w:before="98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3020-</w:t>
            </w: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5922" w:type="dxa"/>
          </w:tcPr>
          <w:p>
            <w:pPr>
              <w:pStyle w:val="TableParagraph"/>
              <w:spacing w:line="244" w:lineRule="exact"/>
              <w:ind w:left="334"/>
              <w:rPr>
                <w:b/>
                <w:sz w:val="24"/>
              </w:rPr>
            </w:pPr>
            <w:r>
              <w:rPr>
                <w:b/>
                <w:sz w:val="24"/>
              </w:rPr>
              <w:t>Contribuciones</w:t>
            </w:r>
            <w:r>
              <w:rPr>
                <w:b/>
                <w:spacing w:val="42"/>
                <w:sz w:val="24"/>
              </w:rPr>
              <w:t> </w:t>
            </w:r>
            <w:r>
              <w:rPr>
                <w:b/>
                <w:sz w:val="24"/>
              </w:rPr>
              <w:t>Patronales</w:t>
            </w:r>
            <w:r>
              <w:rPr>
                <w:b/>
                <w:spacing w:val="4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42"/>
                <w:sz w:val="24"/>
              </w:rPr>
              <w:t> </w:t>
            </w:r>
            <w:r>
              <w:rPr>
                <w:b/>
                <w:sz w:val="24"/>
              </w:rPr>
              <w:t>Fondos</w:t>
            </w:r>
            <w:r>
              <w:rPr>
                <w:b/>
                <w:spacing w:val="4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42"/>
                <w:sz w:val="24"/>
              </w:rPr>
              <w:t> </w:t>
            </w:r>
            <w:r>
              <w:rPr>
                <w:b/>
                <w:sz w:val="24"/>
              </w:rPr>
              <w:t>Pensiones</w:t>
            </w:r>
            <w:r>
              <w:rPr>
                <w:b/>
                <w:spacing w:val="43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y</w:t>
            </w:r>
          </w:p>
          <w:p>
            <w:pPr>
              <w:pStyle w:val="TableParagraph"/>
              <w:spacing w:line="240" w:lineRule="auto"/>
              <w:ind w:left="334"/>
              <w:rPr>
                <w:b/>
                <w:sz w:val="24"/>
              </w:rPr>
            </w:pPr>
            <w:r>
              <w:rPr>
                <w:b/>
                <w:sz w:val="24"/>
              </w:rPr>
              <w:t>Otros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Fondos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 </w:t>
            </w:r>
            <w:r>
              <w:rPr>
                <w:b/>
                <w:spacing w:val="-2"/>
                <w:sz w:val="24"/>
              </w:rPr>
              <w:t>Capitalización</w:t>
            </w:r>
          </w:p>
        </w:tc>
        <w:tc>
          <w:tcPr>
            <w:tcW w:w="123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586" w:hRule="atLeast"/>
        </w:trPr>
        <w:tc>
          <w:tcPr>
            <w:tcW w:w="1676" w:type="dxa"/>
          </w:tcPr>
          <w:p>
            <w:pPr>
              <w:pStyle w:val="TableParagraph"/>
              <w:spacing w:line="240" w:lineRule="auto" w:before="124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3020-0.05.01</w:t>
            </w:r>
          </w:p>
        </w:tc>
        <w:tc>
          <w:tcPr>
            <w:tcW w:w="5922" w:type="dxa"/>
          </w:tcPr>
          <w:p>
            <w:pPr>
              <w:pStyle w:val="TableParagraph"/>
              <w:spacing w:line="271" w:lineRule="exact"/>
              <w:ind w:left="334"/>
              <w:rPr>
                <w:sz w:val="24"/>
              </w:rPr>
            </w:pPr>
            <w:r>
              <w:rPr>
                <w:sz w:val="24"/>
              </w:rPr>
              <w:t>Contribución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Patronal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al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Seguro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Pensiones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60"/>
                <w:sz w:val="24"/>
              </w:rPr>
              <w:t> </w:t>
            </w:r>
            <w:r>
              <w:rPr>
                <w:spacing w:val="-5"/>
                <w:sz w:val="24"/>
              </w:rPr>
              <w:t>la</w:t>
            </w:r>
          </w:p>
          <w:p>
            <w:pPr>
              <w:pStyle w:val="TableParagraph"/>
              <w:spacing w:line="240" w:lineRule="auto"/>
              <w:ind w:left="334"/>
              <w:rPr>
                <w:sz w:val="24"/>
              </w:rPr>
            </w:pPr>
            <w:r>
              <w:rPr>
                <w:spacing w:val="-4"/>
                <w:sz w:val="24"/>
              </w:rPr>
              <w:t>CCSS</w:t>
            </w:r>
          </w:p>
        </w:tc>
        <w:tc>
          <w:tcPr>
            <w:tcW w:w="1230" w:type="dxa"/>
          </w:tcPr>
          <w:p>
            <w:pPr>
              <w:pStyle w:val="TableParagraph"/>
              <w:spacing w:line="240" w:lineRule="auto" w:before="124"/>
              <w:ind w:right="4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26,250.00</w:t>
            </w:r>
          </w:p>
        </w:tc>
      </w:tr>
      <w:tr>
        <w:trPr>
          <w:trHeight w:val="586" w:hRule="atLeast"/>
        </w:trPr>
        <w:tc>
          <w:tcPr>
            <w:tcW w:w="1676" w:type="dxa"/>
          </w:tcPr>
          <w:p>
            <w:pPr>
              <w:pStyle w:val="TableParagraph"/>
              <w:spacing w:line="240" w:lineRule="auto" w:before="125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3020-0.05.02</w:t>
            </w:r>
          </w:p>
        </w:tc>
        <w:tc>
          <w:tcPr>
            <w:tcW w:w="5922" w:type="dxa"/>
          </w:tcPr>
          <w:p>
            <w:pPr>
              <w:pStyle w:val="TableParagraph"/>
              <w:spacing w:line="272" w:lineRule="exact"/>
              <w:ind w:left="334"/>
              <w:rPr>
                <w:sz w:val="24"/>
              </w:rPr>
            </w:pPr>
            <w:r>
              <w:rPr>
                <w:sz w:val="24"/>
              </w:rPr>
              <w:t>Aporte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Patronal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al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Régimen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Obligatorio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32"/>
                <w:sz w:val="24"/>
              </w:rPr>
              <w:t> </w:t>
            </w:r>
            <w:r>
              <w:rPr>
                <w:spacing w:val="-2"/>
                <w:sz w:val="24"/>
              </w:rPr>
              <w:t>Pensiones</w:t>
            </w:r>
          </w:p>
          <w:p>
            <w:pPr>
              <w:pStyle w:val="TableParagraph"/>
              <w:spacing w:line="240" w:lineRule="auto"/>
              <w:ind w:left="334"/>
              <w:rPr>
                <w:sz w:val="24"/>
              </w:rPr>
            </w:pPr>
            <w:r>
              <w:rPr>
                <w:spacing w:val="-2"/>
                <w:sz w:val="24"/>
              </w:rPr>
              <w:t>Complementarias</w:t>
            </w:r>
          </w:p>
        </w:tc>
        <w:tc>
          <w:tcPr>
            <w:tcW w:w="1230" w:type="dxa"/>
          </w:tcPr>
          <w:p>
            <w:pPr>
              <w:pStyle w:val="TableParagraph"/>
              <w:spacing w:line="240" w:lineRule="auto" w:before="125"/>
              <w:ind w:right="4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15,000.00</w:t>
            </w:r>
          </w:p>
        </w:tc>
      </w:tr>
      <w:tr>
        <w:trPr>
          <w:trHeight w:val="292" w:hRule="atLeast"/>
        </w:trPr>
        <w:tc>
          <w:tcPr>
            <w:tcW w:w="1676" w:type="dxa"/>
          </w:tcPr>
          <w:p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3020-0.05.03</w:t>
            </w:r>
          </w:p>
        </w:tc>
        <w:tc>
          <w:tcPr>
            <w:tcW w:w="5922" w:type="dxa"/>
          </w:tcPr>
          <w:p>
            <w:pPr>
              <w:pStyle w:val="TableParagraph"/>
              <w:spacing w:line="271" w:lineRule="exact"/>
              <w:ind w:left="334"/>
              <w:rPr>
                <w:sz w:val="24"/>
              </w:rPr>
            </w:pPr>
            <w:r>
              <w:rPr>
                <w:sz w:val="24"/>
              </w:rPr>
              <w:t>Aporte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Patronal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Fondo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Capitalización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Laboral</w:t>
            </w:r>
          </w:p>
        </w:tc>
        <w:tc>
          <w:tcPr>
            <w:tcW w:w="1230" w:type="dxa"/>
          </w:tcPr>
          <w:p>
            <w:pPr>
              <w:pStyle w:val="TableParagraph"/>
              <w:spacing w:line="271" w:lineRule="exact"/>
              <w:ind w:right="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7,500.00</w:t>
            </w:r>
          </w:p>
        </w:tc>
      </w:tr>
      <w:tr>
        <w:trPr>
          <w:trHeight w:val="559" w:hRule="atLeast"/>
        </w:trPr>
        <w:tc>
          <w:tcPr>
            <w:tcW w:w="1676" w:type="dxa"/>
          </w:tcPr>
          <w:p>
            <w:pPr>
              <w:pStyle w:val="TableParagraph"/>
              <w:spacing w:line="240" w:lineRule="auto" w:before="124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3020-0.05.05</w:t>
            </w:r>
          </w:p>
        </w:tc>
        <w:tc>
          <w:tcPr>
            <w:tcW w:w="5922" w:type="dxa"/>
          </w:tcPr>
          <w:p>
            <w:pPr>
              <w:pStyle w:val="TableParagraph"/>
              <w:spacing w:line="271" w:lineRule="exact"/>
              <w:ind w:left="334"/>
              <w:rPr>
                <w:sz w:val="24"/>
              </w:rPr>
            </w:pPr>
            <w:r>
              <w:rPr>
                <w:sz w:val="24"/>
              </w:rPr>
              <w:t>Contribución</w:t>
            </w:r>
            <w:r>
              <w:rPr>
                <w:spacing w:val="58"/>
                <w:w w:val="150"/>
                <w:sz w:val="24"/>
              </w:rPr>
              <w:t> </w:t>
            </w:r>
            <w:r>
              <w:rPr>
                <w:sz w:val="24"/>
              </w:rPr>
              <w:t>Patronal</w:t>
            </w:r>
            <w:r>
              <w:rPr>
                <w:spacing w:val="55"/>
                <w:w w:val="15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60"/>
                <w:w w:val="150"/>
                <w:sz w:val="24"/>
              </w:rPr>
              <w:t> </w:t>
            </w:r>
            <w:r>
              <w:rPr>
                <w:sz w:val="24"/>
              </w:rPr>
              <w:t>Fondos</w:t>
            </w:r>
            <w:r>
              <w:rPr>
                <w:spacing w:val="60"/>
                <w:w w:val="150"/>
                <w:sz w:val="24"/>
              </w:rPr>
              <w:t> </w:t>
            </w:r>
            <w:r>
              <w:rPr>
                <w:sz w:val="24"/>
              </w:rPr>
              <w:t>Administrados</w:t>
            </w:r>
            <w:r>
              <w:rPr>
                <w:spacing w:val="59"/>
                <w:w w:val="150"/>
                <w:sz w:val="24"/>
              </w:rPr>
              <w:t> </w:t>
            </w:r>
            <w:r>
              <w:rPr>
                <w:spacing w:val="-5"/>
                <w:sz w:val="24"/>
              </w:rPr>
              <w:t>por</w:t>
            </w:r>
          </w:p>
          <w:p>
            <w:pPr>
              <w:pStyle w:val="TableParagraph"/>
              <w:spacing w:line="268" w:lineRule="exact"/>
              <w:ind w:left="334"/>
              <w:rPr>
                <w:sz w:val="24"/>
              </w:rPr>
            </w:pPr>
            <w:r>
              <w:rPr>
                <w:sz w:val="24"/>
              </w:rPr>
              <w:t>Entes </w:t>
            </w:r>
            <w:r>
              <w:rPr>
                <w:spacing w:val="-2"/>
                <w:sz w:val="24"/>
              </w:rPr>
              <w:t>Privados</w:t>
            </w:r>
          </w:p>
        </w:tc>
        <w:tc>
          <w:tcPr>
            <w:tcW w:w="1230" w:type="dxa"/>
          </w:tcPr>
          <w:p>
            <w:pPr>
              <w:pStyle w:val="TableParagraph"/>
              <w:spacing w:line="240" w:lineRule="auto" w:before="124"/>
              <w:ind w:right="4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26,650.00</w:t>
            </w:r>
          </w:p>
        </w:tc>
      </w:tr>
    </w:tbl>
    <w:p>
      <w:pPr>
        <w:pStyle w:val="BodyText"/>
        <w:rPr>
          <w:sz w:val="16"/>
        </w:rPr>
      </w:pPr>
    </w:p>
    <w:p>
      <w:pPr>
        <w:pStyle w:val="BodyText"/>
        <w:spacing w:before="51"/>
        <w:ind w:left="563" w:right="347"/>
        <w:jc w:val="both"/>
      </w:pPr>
      <w:r>
        <w:rPr/>
        <w:t>Se solicita contenido presupuestario para las partidas de Tiempo Extraordinario, a fin de cancelar</w:t>
      </w:r>
      <w:r>
        <w:rPr>
          <w:spacing w:val="-11"/>
        </w:rPr>
        <w:t> </w:t>
      </w:r>
      <w:r>
        <w:rPr/>
        <w:t>las</w:t>
      </w:r>
      <w:r>
        <w:rPr>
          <w:spacing w:val="-12"/>
        </w:rPr>
        <w:t> </w:t>
      </w:r>
      <w:r>
        <w:rPr/>
        <w:t>horas</w:t>
      </w:r>
      <w:r>
        <w:rPr>
          <w:spacing w:val="-11"/>
        </w:rPr>
        <w:t> </w:t>
      </w:r>
      <w:r>
        <w:rPr/>
        <w:t>extras</w:t>
      </w:r>
      <w:r>
        <w:rPr>
          <w:spacing w:val="-14"/>
        </w:rPr>
        <w:t> </w:t>
      </w:r>
      <w:r>
        <w:rPr/>
        <w:t>laboradas</w:t>
      </w:r>
      <w:r>
        <w:rPr>
          <w:spacing w:val="-11"/>
        </w:rPr>
        <w:t> </w:t>
      </w:r>
      <w:r>
        <w:rPr/>
        <w:t>por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chofer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Gerencia</w:t>
      </w:r>
      <w:r>
        <w:rPr>
          <w:spacing w:val="-11"/>
        </w:rPr>
        <w:t> </w:t>
      </w:r>
      <w:r>
        <w:rPr/>
        <w:t>General,</w:t>
      </w:r>
      <w:r>
        <w:rPr>
          <w:spacing w:val="-11"/>
        </w:rPr>
        <w:t> </w:t>
      </w:r>
      <w:r>
        <w:rPr/>
        <w:t>durante</w:t>
      </w:r>
      <w:r>
        <w:rPr>
          <w:spacing w:val="-13"/>
        </w:rPr>
        <w:t> </w:t>
      </w:r>
      <w:r>
        <w:rPr/>
        <w:t>5</w:t>
      </w:r>
      <w:r>
        <w:rPr>
          <w:spacing w:val="-10"/>
        </w:rPr>
        <w:t> </w:t>
      </w:r>
      <w:r>
        <w:rPr/>
        <w:t>meses, según autorización de la Gerencia General. Ver Anexo N°3</w:t>
      </w:r>
    </w:p>
    <w:p>
      <w:pPr>
        <w:pStyle w:val="BodyText"/>
        <w:spacing w:before="8"/>
        <w:rPr>
          <w:sz w:val="23"/>
        </w:rPr>
      </w:pPr>
    </w:p>
    <w:tbl>
      <w:tblPr>
        <w:tblW w:w="0" w:type="auto"/>
        <w:jc w:val="left"/>
        <w:tblInd w:w="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7"/>
        <w:gridCol w:w="4880"/>
        <w:gridCol w:w="2119"/>
      </w:tblGrid>
      <w:tr>
        <w:trPr>
          <w:trHeight w:val="266" w:hRule="atLeast"/>
        </w:trPr>
        <w:tc>
          <w:tcPr>
            <w:tcW w:w="1677" w:type="dxa"/>
          </w:tcPr>
          <w:p>
            <w:pPr>
              <w:pStyle w:val="TableParagraph"/>
              <w:spacing w:line="244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3020-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880" w:type="dxa"/>
          </w:tcPr>
          <w:p>
            <w:pPr>
              <w:pStyle w:val="TableParagraph"/>
              <w:spacing w:line="244" w:lineRule="exact"/>
              <w:ind w:left="3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Servicios</w:t>
            </w:r>
          </w:p>
        </w:tc>
        <w:tc>
          <w:tcPr>
            <w:tcW w:w="211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1677" w:type="dxa"/>
          </w:tcPr>
          <w:p>
            <w:pPr>
              <w:pStyle w:val="TableParagraph"/>
              <w:spacing w:line="271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3020-</w:t>
            </w:r>
            <w:r>
              <w:rPr>
                <w:b/>
                <w:spacing w:val="-4"/>
                <w:sz w:val="24"/>
              </w:rPr>
              <w:t>1.01</w:t>
            </w:r>
          </w:p>
        </w:tc>
        <w:tc>
          <w:tcPr>
            <w:tcW w:w="4880" w:type="dxa"/>
          </w:tcPr>
          <w:p>
            <w:pPr>
              <w:pStyle w:val="TableParagraph"/>
              <w:spacing w:line="271" w:lineRule="exact"/>
              <w:ind w:left="3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Alquileres</w:t>
            </w:r>
          </w:p>
        </w:tc>
        <w:tc>
          <w:tcPr>
            <w:tcW w:w="211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66" w:hRule="atLeast"/>
        </w:trPr>
        <w:tc>
          <w:tcPr>
            <w:tcW w:w="1677" w:type="dxa"/>
          </w:tcPr>
          <w:p>
            <w:pPr>
              <w:pStyle w:val="TableParagraph"/>
              <w:spacing w:line="24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3020-1.01.01</w:t>
            </w:r>
          </w:p>
        </w:tc>
        <w:tc>
          <w:tcPr>
            <w:tcW w:w="4880" w:type="dxa"/>
          </w:tcPr>
          <w:p>
            <w:pPr>
              <w:pStyle w:val="TableParagraph"/>
              <w:spacing w:line="246" w:lineRule="exact"/>
              <w:ind w:left="336"/>
              <w:rPr>
                <w:sz w:val="24"/>
              </w:rPr>
            </w:pPr>
            <w:r>
              <w:rPr>
                <w:sz w:val="24"/>
              </w:rPr>
              <w:t>Alquiler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edificios,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locales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terrenos</w:t>
            </w:r>
          </w:p>
        </w:tc>
        <w:tc>
          <w:tcPr>
            <w:tcW w:w="2119" w:type="dxa"/>
          </w:tcPr>
          <w:p>
            <w:pPr>
              <w:pStyle w:val="TableParagraph"/>
              <w:spacing w:line="246" w:lineRule="exact"/>
              <w:ind w:left="791"/>
              <w:rPr>
                <w:sz w:val="24"/>
              </w:rPr>
            </w:pPr>
            <w:r>
              <w:rPr>
                <w:spacing w:val="-2"/>
                <w:sz w:val="24"/>
              </w:rPr>
              <w:t>3,766,650.00</w:t>
            </w:r>
          </w:p>
        </w:tc>
      </w:tr>
    </w:tbl>
    <w:p>
      <w:pPr>
        <w:pStyle w:val="BodyText"/>
        <w:spacing w:before="1"/>
        <w:rPr>
          <w:sz w:val="20"/>
        </w:rPr>
      </w:pPr>
    </w:p>
    <w:p>
      <w:pPr>
        <w:spacing w:before="0"/>
        <w:ind w:left="563" w:right="345" w:firstLine="0"/>
        <w:jc w:val="both"/>
        <w:rPr>
          <w:sz w:val="24"/>
        </w:rPr>
      </w:pPr>
      <w:r>
        <w:rPr>
          <w:sz w:val="24"/>
        </w:rPr>
        <w:t>Se ajusta la partida para incluir recursos para la cancelación de 3 meses de alquiler de parqueo,</w:t>
      </w:r>
      <w:r>
        <w:rPr>
          <w:spacing w:val="-5"/>
          <w:sz w:val="24"/>
        </w:rPr>
        <w:t> </w:t>
      </w:r>
      <w:r>
        <w:rPr>
          <w:sz w:val="24"/>
        </w:rPr>
        <w:t>así</w:t>
      </w:r>
      <w:r>
        <w:rPr>
          <w:spacing w:val="-5"/>
          <w:sz w:val="24"/>
        </w:rPr>
        <w:t> </w:t>
      </w:r>
      <w:r>
        <w:rPr>
          <w:sz w:val="24"/>
        </w:rPr>
        <w:t>como</w:t>
      </w:r>
      <w:r>
        <w:rPr>
          <w:spacing w:val="-5"/>
          <w:sz w:val="24"/>
        </w:rPr>
        <w:t> </w:t>
      </w:r>
      <w:r>
        <w:rPr>
          <w:sz w:val="24"/>
        </w:rPr>
        <w:t>ajuste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8"/>
          <w:sz w:val="24"/>
        </w:rPr>
        <w:t> </w:t>
      </w:r>
      <w:r>
        <w:rPr>
          <w:sz w:val="24"/>
        </w:rPr>
        <w:t>partida</w:t>
      </w:r>
      <w:r>
        <w:rPr>
          <w:spacing w:val="-8"/>
          <w:sz w:val="24"/>
        </w:rPr>
        <w:t> </w:t>
      </w:r>
      <w:r>
        <w:rPr>
          <w:sz w:val="24"/>
        </w:rPr>
        <w:t>por</w:t>
      </w:r>
      <w:r>
        <w:rPr>
          <w:spacing w:val="-5"/>
          <w:sz w:val="24"/>
        </w:rPr>
        <w:t> </w:t>
      </w:r>
      <w:r>
        <w:rPr>
          <w:sz w:val="24"/>
        </w:rPr>
        <w:t>el</w:t>
      </w:r>
      <w:r>
        <w:rPr>
          <w:spacing w:val="-8"/>
          <w:sz w:val="24"/>
        </w:rPr>
        <w:t> </w:t>
      </w:r>
      <w:r>
        <w:rPr>
          <w:sz w:val="24"/>
        </w:rPr>
        <w:t>incremento</w:t>
      </w:r>
      <w:r>
        <w:rPr>
          <w:spacing w:val="-5"/>
          <w:sz w:val="24"/>
        </w:rPr>
        <w:t> </w:t>
      </w:r>
      <w:r>
        <w:rPr>
          <w:sz w:val="24"/>
        </w:rPr>
        <w:t>en</w:t>
      </w:r>
      <w:r>
        <w:rPr>
          <w:spacing w:val="-7"/>
          <w:sz w:val="24"/>
        </w:rPr>
        <w:t> </w:t>
      </w:r>
      <w:r>
        <w:rPr>
          <w:sz w:val="24"/>
        </w:rPr>
        <w:t>el</w:t>
      </w:r>
      <w:r>
        <w:rPr>
          <w:spacing w:val="-5"/>
          <w:sz w:val="24"/>
        </w:rPr>
        <w:t> </w:t>
      </w:r>
      <w:r>
        <w:rPr>
          <w:sz w:val="24"/>
        </w:rPr>
        <w:t>tipo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cambio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¢650.00 a ¢700.00 </w:t>
      </w:r>
      <w:r>
        <w:rPr>
          <w:rFonts w:ascii="Segoe UI" w:hAnsi="Segoe UI"/>
          <w:sz w:val="21"/>
        </w:rPr>
        <w:t>en virtud del incremento acelerado en el tipo de cambio</w:t>
      </w:r>
      <w:r>
        <w:rPr>
          <w:sz w:val="24"/>
        </w:rPr>
        <w:t>. Ver Anexo N°2</w:t>
      </w:r>
    </w:p>
    <w:p>
      <w:pPr>
        <w:pStyle w:val="BodyText"/>
        <w:spacing w:before="8"/>
        <w:rPr>
          <w:sz w:val="23"/>
        </w:rPr>
      </w:pPr>
    </w:p>
    <w:tbl>
      <w:tblPr>
        <w:tblW w:w="0" w:type="auto"/>
        <w:jc w:val="left"/>
        <w:tblInd w:w="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5"/>
        <w:gridCol w:w="5205"/>
        <w:gridCol w:w="1784"/>
      </w:tblGrid>
      <w:tr>
        <w:trPr>
          <w:trHeight w:val="240" w:hRule="atLeast"/>
        </w:trPr>
        <w:tc>
          <w:tcPr>
            <w:tcW w:w="1685" w:type="dxa"/>
          </w:tcPr>
          <w:p>
            <w:pPr>
              <w:pStyle w:val="TableParagraph"/>
              <w:spacing w:line="220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3020-1.01.02</w:t>
            </w:r>
          </w:p>
        </w:tc>
        <w:tc>
          <w:tcPr>
            <w:tcW w:w="5205" w:type="dxa"/>
          </w:tcPr>
          <w:p>
            <w:pPr>
              <w:pStyle w:val="TableParagraph"/>
              <w:spacing w:line="220" w:lineRule="exact"/>
              <w:ind w:left="344"/>
              <w:rPr>
                <w:sz w:val="24"/>
              </w:rPr>
            </w:pPr>
            <w:r>
              <w:rPr>
                <w:sz w:val="24"/>
              </w:rPr>
              <w:t>Alquiler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maquinaria,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equipo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mobiliario</w:t>
            </w:r>
          </w:p>
        </w:tc>
        <w:tc>
          <w:tcPr>
            <w:tcW w:w="1784" w:type="dxa"/>
          </w:tcPr>
          <w:p>
            <w:pPr>
              <w:pStyle w:val="TableParagraph"/>
              <w:spacing w:line="220" w:lineRule="exact"/>
              <w:ind w:left="638"/>
              <w:rPr>
                <w:sz w:val="24"/>
              </w:rPr>
            </w:pPr>
            <w:r>
              <w:rPr>
                <w:spacing w:val="-2"/>
                <w:sz w:val="24"/>
              </w:rPr>
              <w:t>759,771.00</w:t>
            </w:r>
          </w:p>
        </w:tc>
      </w:tr>
    </w:tbl>
    <w:p>
      <w:pPr>
        <w:spacing w:before="246"/>
        <w:ind w:left="563" w:right="349" w:firstLine="0"/>
        <w:jc w:val="both"/>
        <w:rPr>
          <w:sz w:val="24"/>
        </w:rPr>
      </w:pPr>
      <w:r>
        <w:rPr>
          <w:sz w:val="24"/>
        </w:rPr>
        <w:t>Ajuste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la</w:t>
      </w:r>
      <w:r>
        <w:rPr>
          <w:spacing w:val="-11"/>
          <w:sz w:val="24"/>
        </w:rPr>
        <w:t> </w:t>
      </w:r>
      <w:r>
        <w:rPr>
          <w:sz w:val="24"/>
        </w:rPr>
        <w:t>partida</w:t>
      </w:r>
      <w:r>
        <w:rPr>
          <w:spacing w:val="-11"/>
          <w:sz w:val="24"/>
        </w:rPr>
        <w:t> </w:t>
      </w:r>
      <w:r>
        <w:rPr>
          <w:sz w:val="24"/>
        </w:rPr>
        <w:t>por</w:t>
      </w:r>
      <w:r>
        <w:rPr>
          <w:spacing w:val="-8"/>
          <w:sz w:val="24"/>
        </w:rPr>
        <w:t> </w:t>
      </w:r>
      <w:r>
        <w:rPr>
          <w:sz w:val="24"/>
        </w:rPr>
        <w:t>el</w:t>
      </w:r>
      <w:r>
        <w:rPr>
          <w:spacing w:val="-9"/>
          <w:sz w:val="24"/>
        </w:rPr>
        <w:t> </w:t>
      </w:r>
      <w:r>
        <w:rPr>
          <w:sz w:val="24"/>
        </w:rPr>
        <w:t>incremento</w:t>
      </w:r>
      <w:r>
        <w:rPr>
          <w:spacing w:val="-8"/>
          <w:sz w:val="24"/>
        </w:rPr>
        <w:t> </w:t>
      </w:r>
      <w:r>
        <w:rPr>
          <w:sz w:val="24"/>
        </w:rPr>
        <w:t>en</w:t>
      </w:r>
      <w:r>
        <w:rPr>
          <w:spacing w:val="-10"/>
          <w:sz w:val="24"/>
        </w:rPr>
        <w:t> </w:t>
      </w:r>
      <w:r>
        <w:rPr>
          <w:sz w:val="24"/>
        </w:rPr>
        <w:t>el</w:t>
      </w:r>
      <w:r>
        <w:rPr>
          <w:spacing w:val="-11"/>
          <w:sz w:val="24"/>
        </w:rPr>
        <w:t> </w:t>
      </w:r>
      <w:r>
        <w:rPr>
          <w:sz w:val="24"/>
        </w:rPr>
        <w:t>tipo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cambio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¢650.00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¢700.00</w:t>
      </w:r>
      <w:r>
        <w:rPr>
          <w:spacing w:val="-11"/>
          <w:sz w:val="24"/>
        </w:rPr>
        <w:t> </w:t>
      </w:r>
      <w:r>
        <w:rPr>
          <w:rFonts w:ascii="Segoe UI" w:hAnsi="Segoe UI"/>
          <w:sz w:val="21"/>
        </w:rPr>
        <w:t>en</w:t>
      </w:r>
      <w:r>
        <w:rPr>
          <w:rFonts w:ascii="Segoe UI" w:hAnsi="Segoe UI"/>
          <w:spacing w:val="-11"/>
          <w:sz w:val="21"/>
        </w:rPr>
        <w:t> </w:t>
      </w:r>
      <w:r>
        <w:rPr>
          <w:rFonts w:ascii="Segoe UI" w:hAnsi="Segoe UI"/>
          <w:sz w:val="21"/>
        </w:rPr>
        <w:t>virtud del incremento acelerado en el tipo de cambio. </w:t>
      </w:r>
      <w:r>
        <w:rPr>
          <w:sz w:val="24"/>
        </w:rPr>
        <w:t>Ver Anexo N°3</w:t>
      </w:r>
    </w:p>
    <w:p>
      <w:pPr>
        <w:pStyle w:val="BodyText"/>
        <w:spacing w:before="8"/>
        <w:rPr>
          <w:sz w:val="23"/>
        </w:rPr>
      </w:pPr>
    </w:p>
    <w:tbl>
      <w:tblPr>
        <w:tblW w:w="0" w:type="auto"/>
        <w:jc w:val="left"/>
        <w:tblInd w:w="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6"/>
        <w:gridCol w:w="4551"/>
        <w:gridCol w:w="2449"/>
      </w:tblGrid>
      <w:tr>
        <w:trPr>
          <w:trHeight w:val="266" w:hRule="atLeast"/>
        </w:trPr>
        <w:tc>
          <w:tcPr>
            <w:tcW w:w="1676" w:type="dxa"/>
          </w:tcPr>
          <w:p>
            <w:pPr>
              <w:pStyle w:val="TableParagraph"/>
              <w:spacing w:line="244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3020-</w:t>
            </w:r>
            <w:r>
              <w:rPr>
                <w:b/>
                <w:spacing w:val="-4"/>
                <w:sz w:val="24"/>
              </w:rPr>
              <w:t>1.02</w:t>
            </w:r>
          </w:p>
        </w:tc>
        <w:tc>
          <w:tcPr>
            <w:tcW w:w="4551" w:type="dxa"/>
          </w:tcPr>
          <w:p>
            <w:pPr>
              <w:pStyle w:val="TableParagraph"/>
              <w:spacing w:line="244" w:lineRule="exact"/>
              <w:ind w:left="334"/>
              <w:rPr>
                <w:b/>
                <w:sz w:val="24"/>
              </w:rPr>
            </w:pPr>
            <w:r>
              <w:rPr>
                <w:b/>
                <w:sz w:val="24"/>
              </w:rPr>
              <w:t>Servicios</w:t>
            </w:r>
            <w:r>
              <w:rPr>
                <w:b/>
                <w:spacing w:val="-2"/>
                <w:sz w:val="24"/>
              </w:rPr>
              <w:t> Básicos</w:t>
            </w:r>
          </w:p>
        </w:tc>
        <w:tc>
          <w:tcPr>
            <w:tcW w:w="244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1676" w:type="dxa"/>
          </w:tcPr>
          <w:p>
            <w:pPr>
              <w:pStyle w:val="TableParagraph"/>
              <w:spacing w:line="24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3020-1.02.04</w:t>
            </w:r>
          </w:p>
        </w:tc>
        <w:tc>
          <w:tcPr>
            <w:tcW w:w="4551" w:type="dxa"/>
          </w:tcPr>
          <w:p>
            <w:pPr>
              <w:pStyle w:val="TableParagraph"/>
              <w:spacing w:line="246" w:lineRule="exact"/>
              <w:ind w:left="334"/>
              <w:rPr>
                <w:sz w:val="24"/>
              </w:rPr>
            </w:pPr>
            <w:r>
              <w:rPr>
                <w:sz w:val="24"/>
              </w:rPr>
              <w:t>Servicio 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Telecomunicaciones</w:t>
            </w:r>
          </w:p>
        </w:tc>
        <w:tc>
          <w:tcPr>
            <w:tcW w:w="2449" w:type="dxa"/>
          </w:tcPr>
          <w:p>
            <w:pPr>
              <w:pStyle w:val="TableParagraph"/>
              <w:spacing w:line="246" w:lineRule="exact"/>
              <w:ind w:left="1121"/>
              <w:rPr>
                <w:sz w:val="24"/>
              </w:rPr>
            </w:pPr>
            <w:r>
              <w:rPr>
                <w:spacing w:val="-2"/>
                <w:sz w:val="24"/>
              </w:rPr>
              <w:t>1,407,285.00</w:t>
            </w:r>
          </w:p>
        </w:tc>
      </w:tr>
    </w:tbl>
    <w:p>
      <w:pPr>
        <w:spacing w:before="245"/>
        <w:ind w:left="421" w:right="364" w:hanging="1"/>
        <w:jc w:val="both"/>
        <w:rPr>
          <w:sz w:val="24"/>
        </w:rPr>
      </w:pPr>
      <w:r>
        <w:rPr>
          <w:sz w:val="24"/>
        </w:rPr>
        <w:t>Ajuste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partida</w:t>
      </w:r>
      <w:r>
        <w:rPr>
          <w:spacing w:val="-3"/>
          <w:sz w:val="24"/>
        </w:rPr>
        <w:t> </w:t>
      </w:r>
      <w:r>
        <w:rPr>
          <w:sz w:val="24"/>
        </w:rPr>
        <w:t>por</w:t>
      </w:r>
      <w:r>
        <w:rPr>
          <w:spacing w:val="-5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incremento en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3"/>
          <w:sz w:val="24"/>
        </w:rPr>
        <w:t> </w:t>
      </w:r>
      <w:r>
        <w:rPr>
          <w:sz w:val="24"/>
        </w:rPr>
        <w:t>tipo</w:t>
      </w:r>
      <w:r>
        <w:rPr>
          <w:spacing w:val="-5"/>
          <w:sz w:val="24"/>
        </w:rPr>
        <w:t> </w:t>
      </w:r>
      <w:r>
        <w:rPr>
          <w:sz w:val="24"/>
        </w:rPr>
        <w:t>de cambio</w:t>
      </w:r>
      <w:r>
        <w:rPr>
          <w:spacing w:val="-2"/>
          <w:sz w:val="24"/>
        </w:rPr>
        <w:t> </w:t>
      </w:r>
      <w:r>
        <w:rPr>
          <w:sz w:val="24"/>
        </w:rPr>
        <w:t>de ¢650.00 a</w:t>
      </w:r>
      <w:r>
        <w:rPr>
          <w:spacing w:val="-5"/>
          <w:sz w:val="24"/>
        </w:rPr>
        <w:t> </w:t>
      </w:r>
      <w:r>
        <w:rPr>
          <w:sz w:val="24"/>
        </w:rPr>
        <w:t>¢700.00 </w:t>
      </w:r>
      <w:r>
        <w:rPr>
          <w:rFonts w:ascii="Segoe UI" w:hAnsi="Segoe UI"/>
          <w:sz w:val="21"/>
        </w:rPr>
        <w:t>en</w:t>
      </w:r>
      <w:r>
        <w:rPr>
          <w:rFonts w:ascii="Segoe UI" w:hAnsi="Segoe UI"/>
          <w:spacing w:val="-1"/>
          <w:sz w:val="21"/>
        </w:rPr>
        <w:t> </w:t>
      </w:r>
      <w:r>
        <w:rPr>
          <w:rFonts w:ascii="Segoe UI" w:hAnsi="Segoe UI"/>
          <w:sz w:val="21"/>
        </w:rPr>
        <w:t>virtud del incremento acelerado en el tipo de cambio. </w:t>
      </w:r>
      <w:r>
        <w:rPr>
          <w:sz w:val="24"/>
        </w:rPr>
        <w:t>Ver Anexo N°3</w:t>
      </w: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6"/>
        <w:gridCol w:w="5654"/>
        <w:gridCol w:w="1345"/>
      </w:tblGrid>
      <w:tr>
        <w:trPr>
          <w:trHeight w:val="266" w:hRule="atLeast"/>
        </w:trPr>
        <w:tc>
          <w:tcPr>
            <w:tcW w:w="1676" w:type="dxa"/>
          </w:tcPr>
          <w:p>
            <w:pPr>
              <w:pStyle w:val="TableParagraph"/>
              <w:spacing w:line="244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3020-</w:t>
            </w:r>
            <w:r>
              <w:rPr>
                <w:b/>
                <w:spacing w:val="-4"/>
                <w:sz w:val="24"/>
              </w:rPr>
              <w:t>1.08</w:t>
            </w:r>
          </w:p>
        </w:tc>
        <w:tc>
          <w:tcPr>
            <w:tcW w:w="5654" w:type="dxa"/>
          </w:tcPr>
          <w:p>
            <w:pPr>
              <w:pStyle w:val="TableParagraph"/>
              <w:spacing w:line="244" w:lineRule="exact"/>
              <w:ind w:left="337"/>
              <w:rPr>
                <w:b/>
                <w:sz w:val="24"/>
              </w:rPr>
            </w:pPr>
            <w:r>
              <w:rPr>
                <w:b/>
                <w:sz w:val="24"/>
              </w:rPr>
              <w:t>Maquinaria,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Equipo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y </w:t>
            </w:r>
            <w:r>
              <w:rPr>
                <w:b/>
                <w:spacing w:val="-2"/>
                <w:sz w:val="24"/>
              </w:rPr>
              <w:t>Mobiliario</w:t>
            </w:r>
          </w:p>
        </w:tc>
        <w:tc>
          <w:tcPr>
            <w:tcW w:w="134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559" w:hRule="atLeast"/>
        </w:trPr>
        <w:tc>
          <w:tcPr>
            <w:tcW w:w="1676" w:type="dxa"/>
          </w:tcPr>
          <w:p>
            <w:pPr>
              <w:pStyle w:val="TableParagraph"/>
              <w:spacing w:line="240" w:lineRule="auto" w:before="124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3020-1.08.04</w:t>
            </w:r>
          </w:p>
        </w:tc>
        <w:tc>
          <w:tcPr>
            <w:tcW w:w="5654" w:type="dxa"/>
          </w:tcPr>
          <w:p>
            <w:pPr>
              <w:pStyle w:val="TableParagraph"/>
              <w:spacing w:line="271" w:lineRule="exact"/>
              <w:ind w:left="337"/>
              <w:rPr>
                <w:sz w:val="24"/>
              </w:rPr>
            </w:pPr>
            <w:r>
              <w:rPr>
                <w:sz w:val="24"/>
              </w:rPr>
              <w:t>Mantenimiento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reparación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maquinaria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equipo</w:t>
            </w:r>
          </w:p>
          <w:p>
            <w:pPr>
              <w:pStyle w:val="TableParagraph"/>
              <w:spacing w:line="268" w:lineRule="exact"/>
              <w:ind w:left="337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producción</w:t>
            </w:r>
          </w:p>
        </w:tc>
        <w:tc>
          <w:tcPr>
            <w:tcW w:w="1345" w:type="dxa"/>
          </w:tcPr>
          <w:p>
            <w:pPr>
              <w:pStyle w:val="TableParagraph"/>
              <w:spacing w:line="240" w:lineRule="auto" w:before="124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165,771.00</w:t>
            </w:r>
          </w:p>
        </w:tc>
      </w:tr>
    </w:tbl>
    <w:p>
      <w:pPr>
        <w:spacing w:before="245"/>
        <w:ind w:left="421" w:right="364" w:hanging="1"/>
        <w:jc w:val="both"/>
        <w:rPr>
          <w:sz w:val="24"/>
        </w:rPr>
      </w:pPr>
      <w:r>
        <w:rPr>
          <w:sz w:val="24"/>
        </w:rPr>
        <w:t>Ajuste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partida</w:t>
      </w:r>
      <w:r>
        <w:rPr>
          <w:spacing w:val="-3"/>
          <w:sz w:val="24"/>
        </w:rPr>
        <w:t> </w:t>
      </w:r>
      <w:r>
        <w:rPr>
          <w:sz w:val="24"/>
        </w:rPr>
        <w:t>por</w:t>
      </w:r>
      <w:r>
        <w:rPr>
          <w:spacing w:val="-5"/>
          <w:sz w:val="24"/>
        </w:rPr>
        <w:t> </w:t>
      </w:r>
      <w:r>
        <w:rPr>
          <w:sz w:val="24"/>
        </w:rPr>
        <w:t>el incremento en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3"/>
          <w:sz w:val="24"/>
        </w:rPr>
        <w:t> </w:t>
      </w:r>
      <w:r>
        <w:rPr>
          <w:sz w:val="24"/>
        </w:rPr>
        <w:t>tipo</w:t>
      </w:r>
      <w:r>
        <w:rPr>
          <w:spacing w:val="-5"/>
          <w:sz w:val="24"/>
        </w:rPr>
        <w:t> </w:t>
      </w:r>
      <w:r>
        <w:rPr>
          <w:sz w:val="24"/>
        </w:rPr>
        <w:t>de cambio</w:t>
      </w:r>
      <w:r>
        <w:rPr>
          <w:spacing w:val="-2"/>
          <w:sz w:val="24"/>
        </w:rPr>
        <w:t> </w:t>
      </w:r>
      <w:r>
        <w:rPr>
          <w:sz w:val="24"/>
        </w:rPr>
        <w:t>de ¢650.00 a</w:t>
      </w:r>
      <w:r>
        <w:rPr>
          <w:spacing w:val="-5"/>
          <w:sz w:val="24"/>
        </w:rPr>
        <w:t> </w:t>
      </w:r>
      <w:r>
        <w:rPr>
          <w:sz w:val="24"/>
        </w:rPr>
        <w:t>¢700.00 </w:t>
      </w:r>
      <w:r>
        <w:rPr>
          <w:rFonts w:ascii="Segoe UI" w:hAnsi="Segoe UI"/>
          <w:sz w:val="21"/>
        </w:rPr>
        <w:t>en</w:t>
      </w:r>
      <w:r>
        <w:rPr>
          <w:rFonts w:ascii="Segoe UI" w:hAnsi="Segoe UI"/>
          <w:spacing w:val="-1"/>
          <w:sz w:val="21"/>
        </w:rPr>
        <w:t> </w:t>
      </w:r>
      <w:r>
        <w:rPr>
          <w:rFonts w:ascii="Segoe UI" w:hAnsi="Segoe UI"/>
          <w:sz w:val="21"/>
        </w:rPr>
        <w:t>virtud del incremento acelerado en el tipo de cambio. </w:t>
      </w:r>
      <w:r>
        <w:rPr>
          <w:sz w:val="24"/>
        </w:rPr>
        <w:t>Ver Anexo N°3</w:t>
      </w:r>
    </w:p>
    <w:p>
      <w:pPr>
        <w:spacing w:after="0"/>
        <w:jc w:val="both"/>
        <w:rPr>
          <w:sz w:val="24"/>
        </w:rPr>
        <w:sectPr>
          <w:headerReference w:type="default" r:id="rId18"/>
          <w:footerReference w:type="default" r:id="rId19"/>
          <w:pgSz w:w="12250" w:h="15850"/>
          <w:pgMar w:header="763" w:footer="619" w:top="1000" w:bottom="800" w:left="1280" w:right="1400"/>
        </w:sectPr>
      </w:pPr>
    </w:p>
    <w:p>
      <w:pPr>
        <w:pStyle w:val="BodyText"/>
        <w:spacing w:before="9" w:after="1"/>
        <w:rPr>
          <w:sz w:val="22"/>
        </w:rPr>
      </w:pPr>
    </w:p>
    <w:tbl>
      <w:tblPr>
        <w:tblW w:w="0" w:type="auto"/>
        <w:jc w:val="left"/>
        <w:tblInd w:w="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6"/>
        <w:gridCol w:w="5037"/>
        <w:gridCol w:w="1961"/>
      </w:tblGrid>
      <w:tr>
        <w:trPr>
          <w:trHeight w:val="266" w:hRule="atLeast"/>
        </w:trPr>
        <w:tc>
          <w:tcPr>
            <w:tcW w:w="1676" w:type="dxa"/>
          </w:tcPr>
          <w:p>
            <w:pPr>
              <w:pStyle w:val="TableParagraph"/>
              <w:spacing w:line="244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3020-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037" w:type="dxa"/>
          </w:tcPr>
          <w:p>
            <w:pPr>
              <w:pStyle w:val="TableParagraph"/>
              <w:spacing w:line="244" w:lineRule="exact"/>
              <w:ind w:left="337"/>
              <w:rPr>
                <w:b/>
                <w:sz w:val="24"/>
              </w:rPr>
            </w:pPr>
            <w:r>
              <w:rPr>
                <w:b/>
                <w:sz w:val="24"/>
              </w:rPr>
              <w:t>Materiales 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Suministros</w:t>
            </w:r>
          </w:p>
        </w:tc>
        <w:tc>
          <w:tcPr>
            <w:tcW w:w="19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1676" w:type="dxa"/>
          </w:tcPr>
          <w:p>
            <w:pPr>
              <w:pStyle w:val="TableParagraph"/>
              <w:spacing w:line="271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3020-</w:t>
            </w:r>
            <w:r>
              <w:rPr>
                <w:b/>
                <w:spacing w:val="-4"/>
                <w:sz w:val="24"/>
              </w:rPr>
              <w:t>2.99</w:t>
            </w:r>
          </w:p>
        </w:tc>
        <w:tc>
          <w:tcPr>
            <w:tcW w:w="5037" w:type="dxa"/>
          </w:tcPr>
          <w:p>
            <w:pPr>
              <w:pStyle w:val="TableParagraph"/>
              <w:spacing w:line="271" w:lineRule="exact"/>
              <w:ind w:left="337"/>
              <w:rPr>
                <w:b/>
                <w:sz w:val="24"/>
              </w:rPr>
            </w:pPr>
            <w:r>
              <w:rPr>
                <w:b/>
                <w:sz w:val="24"/>
              </w:rPr>
              <w:t>Utiles,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Materiales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Suministros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Diversos</w:t>
            </w:r>
          </w:p>
        </w:tc>
        <w:tc>
          <w:tcPr>
            <w:tcW w:w="19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66" w:hRule="atLeast"/>
        </w:trPr>
        <w:tc>
          <w:tcPr>
            <w:tcW w:w="1676" w:type="dxa"/>
          </w:tcPr>
          <w:p>
            <w:pPr>
              <w:pStyle w:val="TableParagraph"/>
              <w:spacing w:line="24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3020-2.99.03</w:t>
            </w:r>
          </w:p>
        </w:tc>
        <w:tc>
          <w:tcPr>
            <w:tcW w:w="5037" w:type="dxa"/>
          </w:tcPr>
          <w:p>
            <w:pPr>
              <w:pStyle w:val="TableParagraph"/>
              <w:spacing w:line="246" w:lineRule="exact"/>
              <w:ind w:left="337"/>
              <w:rPr>
                <w:sz w:val="24"/>
              </w:rPr>
            </w:pPr>
            <w:r>
              <w:rPr>
                <w:sz w:val="24"/>
              </w:rPr>
              <w:t>Productos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papel,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cartón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impresos</w:t>
            </w:r>
          </w:p>
        </w:tc>
        <w:tc>
          <w:tcPr>
            <w:tcW w:w="1961" w:type="dxa"/>
          </w:tcPr>
          <w:p>
            <w:pPr>
              <w:pStyle w:val="TableParagraph"/>
              <w:spacing w:line="246" w:lineRule="exact"/>
              <w:ind w:left="635"/>
              <w:rPr>
                <w:sz w:val="24"/>
              </w:rPr>
            </w:pPr>
            <w:r>
              <w:rPr>
                <w:spacing w:val="-2"/>
                <w:sz w:val="24"/>
              </w:rPr>
              <w:t>1,500,000.00</w:t>
            </w:r>
          </w:p>
        </w:tc>
      </w:tr>
    </w:tbl>
    <w:p>
      <w:pPr>
        <w:pStyle w:val="BodyText"/>
        <w:spacing w:before="11"/>
        <w:rPr>
          <w:sz w:val="15"/>
        </w:rPr>
      </w:pPr>
    </w:p>
    <w:p>
      <w:pPr>
        <w:pStyle w:val="BodyText"/>
        <w:spacing w:line="242" w:lineRule="auto" w:before="51"/>
        <w:ind w:left="563"/>
      </w:pPr>
      <w:r>
        <w:rPr/>
        <w:t>Se</w:t>
      </w:r>
      <w:r>
        <w:rPr>
          <w:spacing w:val="40"/>
        </w:rPr>
        <w:t> </w:t>
      </w:r>
      <w:r>
        <w:rPr/>
        <w:t>solicita</w:t>
      </w:r>
      <w:r>
        <w:rPr>
          <w:spacing w:val="80"/>
          <w:w w:val="150"/>
        </w:rPr>
        <w:t> </w:t>
      </w:r>
      <w:r>
        <w:rPr/>
        <w:t>el</w:t>
      </w:r>
      <w:r>
        <w:rPr>
          <w:spacing w:val="40"/>
        </w:rPr>
        <w:t> </w:t>
      </w:r>
      <w:r>
        <w:rPr/>
        <w:t>aumento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partida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fin</w:t>
      </w:r>
      <w:r>
        <w:rPr>
          <w:spacing w:val="40"/>
        </w:rPr>
        <w:t> </w:t>
      </w:r>
      <w:r>
        <w:rPr/>
        <w:t>de</w:t>
      </w:r>
      <w:r>
        <w:rPr>
          <w:spacing w:val="38"/>
        </w:rPr>
        <w:t> </w:t>
      </w:r>
      <w:r>
        <w:rPr/>
        <w:t>suplir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todas</w:t>
      </w:r>
      <w:r>
        <w:rPr>
          <w:spacing w:val="40"/>
        </w:rPr>
        <w:t> </w:t>
      </w:r>
      <w:r>
        <w:rPr/>
        <w:t>las</w:t>
      </w:r>
      <w:r>
        <w:rPr>
          <w:spacing w:val="40"/>
        </w:rPr>
        <w:t> </w:t>
      </w:r>
      <w:r>
        <w:rPr/>
        <w:t>áreas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Banco,</w:t>
      </w:r>
      <w:r>
        <w:rPr>
          <w:spacing w:val="40"/>
        </w:rPr>
        <w:t> </w:t>
      </w:r>
      <w:r>
        <w:rPr/>
        <w:t>de materiales tales como ampos, folders, separadores de papel, servilletas. Ver Anexo N°3</w:t>
      </w:r>
    </w:p>
    <w:p>
      <w:pPr>
        <w:pStyle w:val="BodyText"/>
        <w:spacing w:before="4"/>
        <w:rPr>
          <w:sz w:val="23"/>
        </w:rPr>
      </w:pPr>
    </w:p>
    <w:tbl>
      <w:tblPr>
        <w:tblW w:w="0" w:type="auto"/>
        <w:jc w:val="left"/>
        <w:tblInd w:w="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0"/>
        <w:gridCol w:w="3028"/>
      </w:tblGrid>
      <w:tr>
        <w:trPr>
          <w:trHeight w:val="386" w:hRule="atLeast"/>
        </w:trPr>
        <w:tc>
          <w:tcPr>
            <w:tcW w:w="5690" w:type="dxa"/>
          </w:tcPr>
          <w:p>
            <w:pPr>
              <w:pStyle w:val="TableParagraph"/>
              <w:spacing w:line="244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Partidas 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Aumentar Programa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3028" w:type="dxa"/>
          </w:tcPr>
          <w:p>
            <w:pPr>
              <w:pStyle w:val="TableParagraph"/>
              <w:spacing w:line="244" w:lineRule="exact"/>
              <w:ind w:right="4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148,577,993.17</w:t>
            </w:r>
          </w:p>
        </w:tc>
      </w:tr>
      <w:tr>
        <w:trPr>
          <w:trHeight w:val="386" w:hRule="atLeast"/>
        </w:trPr>
        <w:tc>
          <w:tcPr>
            <w:tcW w:w="5690" w:type="dxa"/>
          </w:tcPr>
          <w:p>
            <w:pPr>
              <w:pStyle w:val="TableParagraph"/>
              <w:spacing w:line="269" w:lineRule="exact" w:before="98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Partidas a </w:t>
            </w:r>
            <w:r>
              <w:rPr>
                <w:b/>
                <w:spacing w:val="-2"/>
                <w:sz w:val="24"/>
              </w:rPr>
              <w:t>Aumentar</w:t>
            </w:r>
          </w:p>
        </w:tc>
        <w:tc>
          <w:tcPr>
            <w:tcW w:w="3028" w:type="dxa"/>
          </w:tcPr>
          <w:p>
            <w:pPr>
              <w:pStyle w:val="TableParagraph"/>
              <w:spacing w:line="269" w:lineRule="exact" w:before="98"/>
              <w:ind w:right="4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152,301,433.17</w:t>
            </w:r>
          </w:p>
        </w:tc>
      </w:tr>
    </w:tbl>
    <w:p>
      <w:pPr>
        <w:spacing w:after="0" w:line="269" w:lineRule="exact"/>
        <w:jc w:val="right"/>
        <w:rPr>
          <w:sz w:val="24"/>
        </w:rPr>
        <w:sectPr>
          <w:pgSz w:w="12250" w:h="15850"/>
          <w:pgMar w:header="763" w:footer="619" w:top="1000" w:bottom="800" w:left="1280" w:right="1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3330"/>
        <w:rPr>
          <w:sz w:val="20"/>
        </w:rPr>
      </w:pPr>
      <w:r>
        <w:rPr>
          <w:sz w:val="20"/>
        </w:rPr>
        <w:pict>
          <v:group style="width:151.7pt;height:48.5pt;mso-position-horizontal-relative:char;mso-position-vertical-relative:line" id="docshapegroup45" coordorigin="0,0" coordsize="3034,970">
            <v:shape style="position:absolute;left:0;top:0;width:3034;height:970" id="docshape46" coordorigin="0,0" coordsize="3034,970" path="m3034,0l2974,0,2974,29,2974,31,2974,910,89,910,29,910,29,31,29,29,2974,29,2974,0,29,0,0,0,0,29,0,31,0,910,0,970,29,970,89,970,2974,970,3034,970,3034,910,3034,31,3034,29,3034,0xe" filled="true" fillcolor="#000000" stroked="false">
              <v:path arrowok="t"/>
              <v:fill type="solid"/>
            </v:shape>
            <v:shape style="position:absolute;left:28;top:28;width:2945;height:881" type="#_x0000_t202" id="docshape47" filled="false" stroked="false">
              <v:textbox inset="0,0,0,0">
                <w:txbxContent>
                  <w:p>
                    <w:pPr>
                      <w:spacing w:before="2"/>
                      <w:ind w:left="590" w:right="579" w:firstLine="148"/>
                      <w:jc w:val="both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DETALLE DE LA </w:t>
                    </w:r>
                    <w:r>
                      <w:rPr>
                        <w:b/>
                        <w:spacing w:val="-2"/>
                        <w:sz w:val="24"/>
                      </w:rPr>
                      <w:t>MODIFICACIÓN PRESUPUESTARIA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1"/>
        </w:rPr>
      </w:pPr>
      <w:r>
        <w:rPr/>
        <w:pict>
          <v:rect style="position:absolute;margin-left:83.639999pt;margin-top:8.113867pt;width:444.84pt;height:.481pt;mso-position-horizontal-relative:page;mso-position-vertical-relative:paragraph;z-index:-15721472;mso-wrap-distance-left:0;mso-wrap-distance-right:0" id="docshape48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11"/>
        </w:rPr>
        <w:sectPr>
          <w:headerReference w:type="default" r:id="rId20"/>
          <w:footerReference w:type="default" r:id="rId21"/>
          <w:pgSz w:w="12250" w:h="15850"/>
          <w:pgMar w:header="760" w:footer="722" w:top="980" w:bottom="920" w:left="1280" w:right="1400"/>
        </w:sectPr>
      </w:pPr>
    </w:p>
    <w:p>
      <w:pPr>
        <w:spacing w:before="70"/>
        <w:ind w:left="1286" w:right="0" w:firstLine="0"/>
        <w:jc w:val="left"/>
        <w:rPr>
          <w:b/>
          <w:sz w:val="13"/>
        </w:rPr>
      </w:pPr>
      <w:r>
        <w:rPr>
          <w:b/>
          <w:sz w:val="13"/>
        </w:rPr>
        <w:t>PRESUPUESTO</w:t>
      </w:r>
      <w:r>
        <w:rPr>
          <w:rFonts w:ascii="Times New Roman"/>
          <w:spacing w:val="-6"/>
          <w:sz w:val="13"/>
        </w:rPr>
        <w:t> </w:t>
      </w:r>
      <w:r>
        <w:rPr>
          <w:b/>
          <w:spacing w:val="-2"/>
          <w:sz w:val="13"/>
        </w:rPr>
        <w:t>ORDINARIO</w:t>
      </w:r>
    </w:p>
    <w:p>
      <w:pPr>
        <w:spacing w:line="249" w:lineRule="auto" w:before="7"/>
        <w:ind w:left="1286" w:right="6282" w:firstLine="0"/>
        <w:jc w:val="left"/>
        <w:rPr>
          <w:b/>
          <w:sz w:val="13"/>
        </w:rPr>
      </w:pPr>
      <w:r>
        <w:rPr>
          <w:b/>
          <w:sz w:val="13"/>
        </w:rPr>
        <w:t>MODIFICACIÓN</w:t>
      </w:r>
      <w:r>
        <w:rPr>
          <w:rFonts w:ascii="Times New Roman" w:hAnsi="Times New Roman"/>
          <w:spacing w:val="-4"/>
          <w:sz w:val="13"/>
        </w:rPr>
        <w:t> </w:t>
      </w:r>
      <w:r>
        <w:rPr>
          <w:b/>
          <w:sz w:val="13"/>
        </w:rPr>
        <w:t>PRESUPUESTARIA</w:t>
      </w:r>
      <w:r>
        <w:rPr>
          <w:rFonts w:ascii="Times New Roman" w:hAnsi="Times New Roman"/>
          <w:spacing w:val="-4"/>
          <w:sz w:val="13"/>
        </w:rPr>
        <w:t> </w:t>
      </w:r>
      <w:r>
        <w:rPr>
          <w:b/>
          <w:sz w:val="13"/>
        </w:rPr>
        <w:t>N°</w:t>
      </w:r>
      <w:r>
        <w:rPr>
          <w:rFonts w:ascii="Times New Roman" w:hAnsi="Times New Roman"/>
          <w:spacing w:val="-4"/>
          <w:sz w:val="13"/>
        </w:rPr>
        <w:t> </w:t>
      </w:r>
      <w:r>
        <w:rPr>
          <w:b/>
          <w:sz w:val="13"/>
        </w:rPr>
        <w:t>2-2022</w:t>
      </w:r>
      <w:r>
        <w:rPr>
          <w:rFonts w:ascii="Times New Roman" w:hAnsi="Times New Roman"/>
          <w:spacing w:val="40"/>
          <w:sz w:val="13"/>
        </w:rPr>
        <w:t> </w:t>
      </w:r>
      <w:r>
        <w:rPr>
          <w:b/>
          <w:sz w:val="13"/>
        </w:rPr>
        <w:t>EN</w:t>
      </w:r>
      <w:r>
        <w:rPr>
          <w:rFonts w:ascii="Times New Roman" w:hAnsi="Times New Roman"/>
          <w:spacing w:val="-9"/>
          <w:sz w:val="13"/>
        </w:rPr>
        <w:t> </w:t>
      </w:r>
      <w:r>
        <w:rPr>
          <w:b/>
          <w:sz w:val="13"/>
        </w:rPr>
        <w:t>COLONES</w:t>
      </w:r>
    </w:p>
    <w:tbl>
      <w:tblPr>
        <w:tblW w:w="0" w:type="auto"/>
        <w:jc w:val="left"/>
        <w:tblInd w:w="1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5623"/>
        <w:gridCol w:w="1224"/>
      </w:tblGrid>
      <w:tr>
        <w:trPr>
          <w:trHeight w:val="318" w:hRule="atLeast"/>
        </w:trPr>
        <w:tc>
          <w:tcPr>
            <w:tcW w:w="710" w:type="dxa"/>
          </w:tcPr>
          <w:p>
            <w:pPr>
              <w:pStyle w:val="TableParagraph"/>
              <w:spacing w:line="240" w:lineRule="auto" w:before="72"/>
              <w:ind w:left="11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PARTIDA</w:t>
            </w:r>
          </w:p>
        </w:tc>
        <w:tc>
          <w:tcPr>
            <w:tcW w:w="5623" w:type="dxa"/>
          </w:tcPr>
          <w:p>
            <w:pPr>
              <w:pStyle w:val="TableParagraph"/>
              <w:spacing w:line="240" w:lineRule="auto" w:before="72"/>
              <w:ind w:left="2418" w:right="2398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DISMINUCIÓN</w:t>
            </w:r>
          </w:p>
        </w:tc>
        <w:tc>
          <w:tcPr>
            <w:tcW w:w="1224" w:type="dxa"/>
          </w:tcPr>
          <w:p>
            <w:pPr>
              <w:pStyle w:val="TableParagraph"/>
              <w:spacing w:line="240" w:lineRule="auto" w:before="72"/>
              <w:ind w:right="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PRESUPUESTO</w:t>
            </w:r>
            <w:r>
              <w:rPr>
                <w:rFonts w:ascii="Times New Roman"/>
                <w:spacing w:val="-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TOTAL</w:t>
            </w:r>
          </w:p>
        </w:tc>
      </w:tr>
      <w:tr>
        <w:trPr>
          <w:trHeight w:val="150" w:hRule="atLeast"/>
        </w:trPr>
        <w:tc>
          <w:tcPr>
            <w:tcW w:w="710" w:type="dxa"/>
          </w:tcPr>
          <w:p>
            <w:pPr>
              <w:pStyle w:val="TableParagraph"/>
              <w:spacing w:line="131" w:lineRule="exact"/>
              <w:ind w:left="21"/>
              <w:rPr>
                <w:b/>
                <w:sz w:val="13"/>
              </w:rPr>
            </w:pPr>
            <w:r>
              <w:rPr>
                <w:b/>
                <w:w w:val="101"/>
                <w:sz w:val="13"/>
              </w:rPr>
              <w:t>0</w:t>
            </w:r>
          </w:p>
        </w:tc>
        <w:tc>
          <w:tcPr>
            <w:tcW w:w="5623" w:type="dxa"/>
          </w:tcPr>
          <w:p>
            <w:pPr>
              <w:pStyle w:val="TableParagraph"/>
              <w:spacing w:line="131" w:lineRule="exact"/>
              <w:ind w:left="21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REMUNERACIONES</w:t>
            </w:r>
          </w:p>
        </w:tc>
        <w:tc>
          <w:tcPr>
            <w:tcW w:w="1224" w:type="dxa"/>
          </w:tcPr>
          <w:p>
            <w:pPr>
              <w:pStyle w:val="TableParagraph"/>
              <w:spacing w:line="131" w:lineRule="exact"/>
              <w:ind w:right="1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137,895,433.17</w:t>
            </w:r>
          </w:p>
        </w:tc>
      </w:tr>
      <w:tr>
        <w:trPr>
          <w:trHeight w:val="168" w:hRule="atLeast"/>
        </w:trPr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spacing w:line="147" w:lineRule="exact"/>
              <w:ind w:left="21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0.01</w:t>
            </w:r>
          </w:p>
        </w:tc>
        <w:tc>
          <w:tcPr>
            <w:tcW w:w="5623" w:type="dxa"/>
            <w:tcBorders>
              <w:bottom w:val="nil"/>
            </w:tcBorders>
          </w:tcPr>
          <w:p>
            <w:pPr>
              <w:pStyle w:val="TableParagraph"/>
              <w:spacing w:line="147" w:lineRule="exact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REMUNERACIONES</w:t>
            </w:r>
            <w:r>
              <w:rPr>
                <w:rFonts w:ascii="Times New Roman"/>
                <w:spacing w:val="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BASICAS</w:t>
            </w:r>
          </w:p>
        </w:tc>
        <w:tc>
          <w:tcPr>
            <w:tcW w:w="1224" w:type="dxa"/>
            <w:tcBorders>
              <w:bottom w:val="nil"/>
            </w:tcBorders>
          </w:tcPr>
          <w:p>
            <w:pPr>
              <w:pStyle w:val="TableParagraph"/>
              <w:spacing w:line="147" w:lineRule="exact"/>
              <w:ind w:right="1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101,664,572.78</w:t>
            </w:r>
          </w:p>
        </w:tc>
      </w:tr>
      <w:tr>
        <w:trPr>
          <w:trHeight w:val="165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0.01.01</w:t>
            </w:r>
          </w:p>
        </w:tc>
        <w:tc>
          <w:tcPr>
            <w:tcW w:w="56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/>
              <w:ind w:left="21"/>
              <w:rPr>
                <w:sz w:val="13"/>
              </w:rPr>
            </w:pPr>
            <w:r>
              <w:rPr>
                <w:sz w:val="13"/>
              </w:rPr>
              <w:t>Sueldos</w:t>
            </w:r>
            <w:r>
              <w:rPr>
                <w:rFonts w:ascii="Times New Roman"/>
                <w:spacing w:val="-5"/>
                <w:sz w:val="13"/>
              </w:rPr>
              <w:t> </w:t>
            </w:r>
            <w:r>
              <w:rPr>
                <w:sz w:val="13"/>
              </w:rPr>
              <w:t>para</w:t>
            </w:r>
            <w:r>
              <w:rPr>
                <w:rFonts w:ascii="Times New Roman"/>
                <w:spacing w:val="-4"/>
                <w:sz w:val="13"/>
              </w:rPr>
              <w:t> </w:t>
            </w:r>
            <w:r>
              <w:rPr>
                <w:sz w:val="13"/>
              </w:rPr>
              <w:t>Cargos</w:t>
            </w:r>
            <w:r>
              <w:rPr>
                <w:rFonts w:ascii="Times New Roman"/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Fijos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/>
              <w:ind w:right="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101,664,572.78</w:t>
            </w:r>
          </w:p>
        </w:tc>
      </w:tr>
      <w:tr>
        <w:trPr>
          <w:trHeight w:val="165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/>
              <w:ind w:left="21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0.03</w:t>
            </w:r>
          </w:p>
        </w:tc>
        <w:tc>
          <w:tcPr>
            <w:tcW w:w="56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INCENTIVOS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SALARIALES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36,230,860.39</w:t>
            </w:r>
          </w:p>
        </w:tc>
      </w:tr>
      <w:tr>
        <w:trPr>
          <w:trHeight w:val="165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0.03.01</w:t>
            </w:r>
          </w:p>
        </w:tc>
        <w:tc>
          <w:tcPr>
            <w:tcW w:w="56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/>
              <w:ind w:left="21"/>
              <w:rPr>
                <w:sz w:val="13"/>
              </w:rPr>
            </w:pPr>
            <w:r>
              <w:rPr>
                <w:sz w:val="13"/>
              </w:rPr>
              <w:t>Retribución</w:t>
            </w:r>
            <w:r>
              <w:rPr>
                <w:rFonts w:ascii="Times New Roman" w:hAnsi="Times New Roman"/>
                <w:spacing w:val="-1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rFonts w:ascii="Times New Roman" w:hAnsi="Times New Roman"/>
                <w:sz w:val="13"/>
              </w:rPr>
              <w:t> </w:t>
            </w:r>
            <w:r>
              <w:rPr>
                <w:sz w:val="13"/>
              </w:rPr>
              <w:t>años</w:t>
            </w:r>
            <w:r>
              <w:rPr>
                <w:rFonts w:ascii="Times New Roman" w:hAnsi="Times New Roman"/>
                <w:sz w:val="13"/>
              </w:rPr>
              <w:t> </w:t>
            </w:r>
            <w:r>
              <w:rPr>
                <w:spacing w:val="-2"/>
                <w:sz w:val="13"/>
              </w:rPr>
              <w:t>servidos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/>
              <w:ind w:right="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15,677,943.19</w:t>
            </w:r>
          </w:p>
        </w:tc>
      </w:tr>
      <w:tr>
        <w:trPr>
          <w:trHeight w:val="165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0.03.02</w:t>
            </w:r>
          </w:p>
        </w:tc>
        <w:tc>
          <w:tcPr>
            <w:tcW w:w="56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/>
              <w:ind w:left="21"/>
              <w:rPr>
                <w:sz w:val="13"/>
              </w:rPr>
            </w:pPr>
            <w:r>
              <w:rPr>
                <w:sz w:val="13"/>
              </w:rPr>
              <w:t>Restricción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ejercicio</w:t>
            </w:r>
            <w:r>
              <w:rPr>
                <w:rFonts w:ascii="Times New Roman" w:hAnsi="Times New Roman"/>
                <w:spacing w:val="-1"/>
                <w:sz w:val="13"/>
              </w:rPr>
              <w:t> </w:t>
            </w:r>
            <w:r>
              <w:rPr>
                <w:sz w:val="13"/>
              </w:rPr>
              <w:t>liberal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rFonts w:ascii="Times New Roman" w:hAnsi="Times New Roman"/>
                <w:spacing w:val="-1"/>
                <w:sz w:val="13"/>
              </w:rPr>
              <w:t> </w:t>
            </w:r>
            <w:r>
              <w:rPr>
                <w:sz w:val="13"/>
              </w:rPr>
              <w:t>la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pacing w:val="-2"/>
                <w:sz w:val="13"/>
              </w:rPr>
              <w:t>profesión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/>
              <w:ind w:right="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11,338,585.68</w:t>
            </w:r>
          </w:p>
        </w:tc>
      </w:tr>
      <w:tr>
        <w:trPr>
          <w:trHeight w:val="147" w:hRule="atLeast"/>
        </w:trPr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spacing w:line="128" w:lineRule="exact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0.03.03</w:t>
            </w:r>
          </w:p>
        </w:tc>
        <w:tc>
          <w:tcPr>
            <w:tcW w:w="5623" w:type="dxa"/>
            <w:tcBorders>
              <w:top w:val="nil"/>
            </w:tcBorders>
          </w:tcPr>
          <w:p>
            <w:pPr>
              <w:pStyle w:val="TableParagraph"/>
              <w:spacing w:line="128" w:lineRule="exact"/>
              <w:ind w:left="21"/>
              <w:rPr>
                <w:sz w:val="13"/>
              </w:rPr>
            </w:pPr>
            <w:r>
              <w:rPr>
                <w:sz w:val="13"/>
              </w:rPr>
              <w:t>Decimotercer</w:t>
            </w:r>
            <w:r>
              <w:rPr>
                <w:rFonts w:ascii="Times New Roman"/>
                <w:spacing w:val="-7"/>
                <w:sz w:val="13"/>
              </w:rPr>
              <w:t> </w:t>
            </w:r>
            <w:r>
              <w:rPr>
                <w:spacing w:val="-5"/>
                <w:sz w:val="13"/>
              </w:rPr>
              <w:t>mes</w:t>
            </w:r>
          </w:p>
        </w:tc>
        <w:tc>
          <w:tcPr>
            <w:tcW w:w="1224" w:type="dxa"/>
            <w:tcBorders>
              <w:top w:val="nil"/>
            </w:tcBorders>
          </w:tcPr>
          <w:p>
            <w:pPr>
              <w:pStyle w:val="TableParagraph"/>
              <w:spacing w:line="128" w:lineRule="exact"/>
              <w:ind w:right="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9,214,331.52</w:t>
            </w:r>
          </w:p>
        </w:tc>
      </w:tr>
      <w:tr>
        <w:trPr>
          <w:trHeight w:val="150" w:hRule="atLeast"/>
        </w:trPr>
        <w:tc>
          <w:tcPr>
            <w:tcW w:w="710" w:type="dxa"/>
          </w:tcPr>
          <w:p>
            <w:pPr>
              <w:pStyle w:val="TableParagraph"/>
              <w:spacing w:line="131" w:lineRule="exact"/>
              <w:ind w:left="21"/>
              <w:rPr>
                <w:b/>
                <w:sz w:val="13"/>
              </w:rPr>
            </w:pPr>
            <w:r>
              <w:rPr>
                <w:b/>
                <w:w w:val="101"/>
                <w:sz w:val="13"/>
              </w:rPr>
              <w:t>5</w:t>
            </w:r>
          </w:p>
        </w:tc>
        <w:tc>
          <w:tcPr>
            <w:tcW w:w="5623" w:type="dxa"/>
          </w:tcPr>
          <w:p>
            <w:pPr>
              <w:pStyle w:val="TableParagraph"/>
              <w:spacing w:line="131" w:lineRule="exact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BIENES</w:t>
            </w:r>
            <w:r>
              <w:rPr>
                <w:rFonts w:ascii="Times New Roman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DURADEROS</w:t>
            </w:r>
          </w:p>
        </w:tc>
        <w:tc>
          <w:tcPr>
            <w:tcW w:w="1224" w:type="dxa"/>
          </w:tcPr>
          <w:p>
            <w:pPr>
              <w:pStyle w:val="TableParagraph"/>
              <w:spacing w:line="131" w:lineRule="exact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14,406,000.00</w:t>
            </w:r>
          </w:p>
        </w:tc>
      </w:tr>
      <w:tr>
        <w:trPr>
          <w:trHeight w:val="169" w:hRule="atLeast"/>
        </w:trPr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spacing w:line="147" w:lineRule="exact"/>
              <w:ind w:left="21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5.99</w:t>
            </w:r>
          </w:p>
        </w:tc>
        <w:tc>
          <w:tcPr>
            <w:tcW w:w="5623" w:type="dxa"/>
            <w:tcBorders>
              <w:bottom w:val="nil"/>
            </w:tcBorders>
          </w:tcPr>
          <w:p>
            <w:pPr>
              <w:pStyle w:val="TableParagraph"/>
              <w:spacing w:line="149" w:lineRule="exact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BIENES</w:t>
            </w:r>
            <w:r>
              <w:rPr>
                <w:rFonts w:ascii="Times New Roman"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DURADEROS</w:t>
            </w:r>
            <w:r>
              <w:rPr>
                <w:rFonts w:ascii="Times New Roman"/>
                <w:spacing w:val="-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DIVERSOS</w:t>
            </w:r>
          </w:p>
        </w:tc>
        <w:tc>
          <w:tcPr>
            <w:tcW w:w="1224" w:type="dxa"/>
            <w:tcBorders>
              <w:bottom w:val="nil"/>
            </w:tcBorders>
          </w:tcPr>
          <w:p>
            <w:pPr>
              <w:pStyle w:val="TableParagraph"/>
              <w:spacing w:line="147" w:lineRule="exact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14,406,000.00</w:t>
            </w:r>
          </w:p>
        </w:tc>
      </w:tr>
      <w:tr>
        <w:trPr>
          <w:trHeight w:val="146" w:hRule="atLeast"/>
        </w:trPr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spacing w:line="127" w:lineRule="exact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5.99.03</w:t>
            </w:r>
          </w:p>
        </w:tc>
        <w:tc>
          <w:tcPr>
            <w:tcW w:w="5623" w:type="dxa"/>
            <w:tcBorders>
              <w:top w:val="nil"/>
            </w:tcBorders>
          </w:tcPr>
          <w:p>
            <w:pPr>
              <w:pStyle w:val="TableParagraph"/>
              <w:spacing w:line="127" w:lineRule="exact"/>
              <w:ind w:left="21"/>
              <w:rPr>
                <w:sz w:val="13"/>
              </w:rPr>
            </w:pPr>
            <w:r>
              <w:rPr>
                <w:sz w:val="13"/>
              </w:rPr>
              <w:t>Bienes</w:t>
            </w:r>
            <w:r>
              <w:rPr>
                <w:rFonts w:ascii="Times New Roman"/>
                <w:sz w:val="13"/>
              </w:rPr>
              <w:t> </w:t>
            </w:r>
            <w:r>
              <w:rPr>
                <w:spacing w:val="-2"/>
                <w:sz w:val="13"/>
              </w:rPr>
              <w:t>Intangibles</w:t>
            </w:r>
          </w:p>
        </w:tc>
        <w:tc>
          <w:tcPr>
            <w:tcW w:w="1224" w:type="dxa"/>
            <w:tcBorders>
              <w:top w:val="nil"/>
            </w:tcBorders>
          </w:tcPr>
          <w:p>
            <w:pPr>
              <w:pStyle w:val="TableParagraph"/>
              <w:spacing w:line="127" w:lineRule="exact"/>
              <w:ind w:right="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14,406,000.00</w:t>
            </w:r>
          </w:p>
        </w:tc>
      </w:tr>
      <w:tr>
        <w:trPr>
          <w:trHeight w:val="150" w:hRule="atLeast"/>
        </w:trPr>
        <w:tc>
          <w:tcPr>
            <w:tcW w:w="710" w:type="dxa"/>
            <w:shd w:val="clear" w:color="auto" w:fill="8EA9DB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5623" w:type="dxa"/>
            <w:shd w:val="clear" w:color="auto" w:fill="8EA9DB"/>
          </w:tcPr>
          <w:p>
            <w:pPr>
              <w:pStyle w:val="TableParagraph"/>
              <w:spacing w:line="131" w:lineRule="exact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DISMINUCIÓN</w:t>
            </w:r>
            <w:r>
              <w:rPr>
                <w:rFonts w:ascii="Times New Roman" w:hAnsi="Times New Roman"/>
                <w:spacing w:val="-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TOTAL</w:t>
            </w:r>
          </w:p>
        </w:tc>
        <w:tc>
          <w:tcPr>
            <w:tcW w:w="1224" w:type="dxa"/>
            <w:shd w:val="clear" w:color="auto" w:fill="8EA9DB"/>
          </w:tcPr>
          <w:p>
            <w:pPr>
              <w:pStyle w:val="TableParagraph"/>
              <w:spacing w:line="131" w:lineRule="exact"/>
              <w:ind w:right="1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152,301,433.17</w:t>
            </w:r>
          </w:p>
        </w:tc>
      </w:tr>
    </w:tbl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spacing w:before="0"/>
        <w:ind w:left="1286" w:right="0" w:firstLine="0"/>
        <w:jc w:val="left"/>
        <w:rPr>
          <w:b/>
          <w:sz w:val="13"/>
        </w:rPr>
      </w:pPr>
      <w:r>
        <w:rPr>
          <w:b/>
          <w:sz w:val="13"/>
        </w:rPr>
        <w:t>PRESUPUESTO</w:t>
      </w:r>
      <w:r>
        <w:rPr>
          <w:rFonts w:ascii="Times New Roman"/>
          <w:spacing w:val="-6"/>
          <w:sz w:val="13"/>
        </w:rPr>
        <w:t> </w:t>
      </w:r>
      <w:r>
        <w:rPr>
          <w:b/>
          <w:spacing w:val="-2"/>
          <w:sz w:val="13"/>
        </w:rPr>
        <w:t>ORDINARIO</w:t>
      </w:r>
    </w:p>
    <w:p>
      <w:pPr>
        <w:spacing w:line="249" w:lineRule="auto" w:before="7"/>
        <w:ind w:left="1286" w:right="6282" w:firstLine="0"/>
        <w:jc w:val="left"/>
        <w:rPr>
          <w:b/>
          <w:sz w:val="13"/>
        </w:rPr>
      </w:pPr>
      <w:r>
        <w:rPr>
          <w:b/>
          <w:sz w:val="13"/>
        </w:rPr>
        <w:t>MODIFICACIÓN</w:t>
      </w:r>
      <w:r>
        <w:rPr>
          <w:rFonts w:ascii="Times New Roman" w:hAnsi="Times New Roman"/>
          <w:spacing w:val="-4"/>
          <w:sz w:val="13"/>
        </w:rPr>
        <w:t> </w:t>
      </w:r>
      <w:r>
        <w:rPr>
          <w:b/>
          <w:sz w:val="13"/>
        </w:rPr>
        <w:t>PRESUPUESTARIA</w:t>
      </w:r>
      <w:r>
        <w:rPr>
          <w:rFonts w:ascii="Times New Roman" w:hAnsi="Times New Roman"/>
          <w:spacing w:val="-4"/>
          <w:sz w:val="13"/>
        </w:rPr>
        <w:t> </w:t>
      </w:r>
      <w:r>
        <w:rPr>
          <w:b/>
          <w:sz w:val="13"/>
        </w:rPr>
        <w:t>N°</w:t>
      </w:r>
      <w:r>
        <w:rPr>
          <w:rFonts w:ascii="Times New Roman" w:hAnsi="Times New Roman"/>
          <w:spacing w:val="-4"/>
          <w:sz w:val="13"/>
        </w:rPr>
        <w:t> </w:t>
      </w:r>
      <w:r>
        <w:rPr>
          <w:b/>
          <w:sz w:val="13"/>
        </w:rPr>
        <w:t>2-2022</w:t>
      </w:r>
      <w:r>
        <w:rPr>
          <w:rFonts w:ascii="Times New Roman" w:hAnsi="Times New Roman"/>
          <w:spacing w:val="40"/>
          <w:sz w:val="13"/>
        </w:rPr>
        <w:t> </w:t>
      </w:r>
      <w:r>
        <w:rPr>
          <w:b/>
          <w:sz w:val="13"/>
        </w:rPr>
        <w:t>EN</w:t>
      </w:r>
      <w:r>
        <w:rPr>
          <w:rFonts w:ascii="Times New Roman" w:hAnsi="Times New Roman"/>
          <w:spacing w:val="-9"/>
          <w:sz w:val="13"/>
        </w:rPr>
        <w:t> </w:t>
      </w:r>
      <w:r>
        <w:rPr>
          <w:b/>
          <w:sz w:val="13"/>
        </w:rPr>
        <w:t>COLONES</w:t>
      </w:r>
    </w:p>
    <w:tbl>
      <w:tblPr>
        <w:tblW w:w="0" w:type="auto"/>
        <w:jc w:val="left"/>
        <w:tblInd w:w="1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5623"/>
        <w:gridCol w:w="1224"/>
      </w:tblGrid>
      <w:tr>
        <w:trPr>
          <w:trHeight w:val="318" w:hRule="atLeast"/>
        </w:trPr>
        <w:tc>
          <w:tcPr>
            <w:tcW w:w="710" w:type="dxa"/>
          </w:tcPr>
          <w:p>
            <w:pPr>
              <w:pStyle w:val="TableParagraph"/>
              <w:spacing w:line="240" w:lineRule="auto" w:before="72"/>
              <w:ind w:left="11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PARTIDA</w:t>
            </w:r>
          </w:p>
        </w:tc>
        <w:tc>
          <w:tcPr>
            <w:tcW w:w="5623" w:type="dxa"/>
          </w:tcPr>
          <w:p>
            <w:pPr>
              <w:pStyle w:val="TableParagraph"/>
              <w:spacing w:line="240" w:lineRule="auto" w:before="72"/>
              <w:ind w:left="2418" w:right="2394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AUMENTO</w:t>
            </w:r>
          </w:p>
        </w:tc>
        <w:tc>
          <w:tcPr>
            <w:tcW w:w="1224" w:type="dxa"/>
          </w:tcPr>
          <w:p>
            <w:pPr>
              <w:pStyle w:val="TableParagraph"/>
              <w:spacing w:line="240" w:lineRule="auto" w:before="72"/>
              <w:ind w:right="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PRESUPUESTO</w:t>
            </w:r>
            <w:r>
              <w:rPr>
                <w:rFonts w:ascii="Times New Roman"/>
                <w:spacing w:val="-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TOTAL</w:t>
            </w:r>
          </w:p>
        </w:tc>
      </w:tr>
      <w:tr>
        <w:trPr>
          <w:trHeight w:val="150" w:hRule="atLeast"/>
        </w:trPr>
        <w:tc>
          <w:tcPr>
            <w:tcW w:w="710" w:type="dxa"/>
          </w:tcPr>
          <w:p>
            <w:pPr>
              <w:pStyle w:val="TableParagraph"/>
              <w:spacing w:line="131" w:lineRule="exact"/>
              <w:ind w:left="21"/>
              <w:rPr>
                <w:b/>
                <w:sz w:val="13"/>
              </w:rPr>
            </w:pPr>
            <w:r>
              <w:rPr>
                <w:b/>
                <w:w w:val="101"/>
                <w:sz w:val="13"/>
              </w:rPr>
              <w:t>0</w:t>
            </w:r>
          </w:p>
        </w:tc>
        <w:tc>
          <w:tcPr>
            <w:tcW w:w="5623" w:type="dxa"/>
          </w:tcPr>
          <w:p>
            <w:pPr>
              <w:pStyle w:val="TableParagraph"/>
              <w:spacing w:line="131" w:lineRule="exact"/>
              <w:ind w:left="21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REMUNERACIONES</w:t>
            </w:r>
          </w:p>
        </w:tc>
        <w:tc>
          <w:tcPr>
            <w:tcW w:w="1224" w:type="dxa"/>
          </w:tcPr>
          <w:p>
            <w:pPr>
              <w:pStyle w:val="TableParagraph"/>
              <w:spacing w:line="131" w:lineRule="exact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700,816.67</w:t>
            </w:r>
          </w:p>
        </w:tc>
      </w:tr>
      <w:tr>
        <w:trPr>
          <w:trHeight w:val="168" w:hRule="atLeast"/>
        </w:trPr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spacing w:line="147" w:lineRule="exact"/>
              <w:ind w:left="21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0.02</w:t>
            </w:r>
          </w:p>
        </w:tc>
        <w:tc>
          <w:tcPr>
            <w:tcW w:w="5623" w:type="dxa"/>
            <w:tcBorders>
              <w:bottom w:val="nil"/>
            </w:tcBorders>
          </w:tcPr>
          <w:p>
            <w:pPr>
              <w:pStyle w:val="TableParagraph"/>
              <w:spacing w:line="147" w:lineRule="exact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REMUNERACIONES</w:t>
            </w:r>
            <w:r>
              <w:rPr>
                <w:rFonts w:ascii="Times New Roman"/>
                <w:spacing w:val="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EVENTUALES</w:t>
            </w:r>
          </w:p>
        </w:tc>
        <w:tc>
          <w:tcPr>
            <w:tcW w:w="1224" w:type="dxa"/>
            <w:tcBorders>
              <w:bottom w:val="nil"/>
            </w:tcBorders>
          </w:tcPr>
          <w:p>
            <w:pPr>
              <w:pStyle w:val="TableParagraph"/>
              <w:spacing w:line="147" w:lineRule="exact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500,000.00</w:t>
            </w:r>
          </w:p>
        </w:tc>
      </w:tr>
      <w:tr>
        <w:trPr>
          <w:trHeight w:val="165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0.02.01</w:t>
            </w:r>
          </w:p>
        </w:tc>
        <w:tc>
          <w:tcPr>
            <w:tcW w:w="56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/>
              <w:ind w:left="21"/>
              <w:rPr>
                <w:sz w:val="13"/>
              </w:rPr>
            </w:pPr>
            <w:r>
              <w:rPr>
                <w:sz w:val="13"/>
              </w:rPr>
              <w:t>Tiempo</w:t>
            </w:r>
            <w:r>
              <w:rPr>
                <w:rFonts w:ascii="Times New Roman"/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extraordinario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/>
              <w:ind w:right="1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500,000.00</w:t>
            </w:r>
          </w:p>
        </w:tc>
      </w:tr>
      <w:tr>
        <w:trPr>
          <w:trHeight w:val="165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/>
              <w:ind w:left="21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0.03</w:t>
            </w:r>
          </w:p>
        </w:tc>
        <w:tc>
          <w:tcPr>
            <w:tcW w:w="56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INCENTIVOS</w:t>
            </w:r>
            <w:r>
              <w:rPr>
                <w:rFonts w:ascii="Times New Roman"/>
                <w:spacing w:val="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SALARIALES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41,666.67</w:t>
            </w:r>
          </w:p>
        </w:tc>
      </w:tr>
      <w:tr>
        <w:trPr>
          <w:trHeight w:val="165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0.03.03</w:t>
            </w:r>
          </w:p>
        </w:tc>
        <w:tc>
          <w:tcPr>
            <w:tcW w:w="56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/>
              <w:ind w:left="21"/>
              <w:rPr>
                <w:sz w:val="13"/>
              </w:rPr>
            </w:pPr>
            <w:r>
              <w:rPr>
                <w:sz w:val="13"/>
              </w:rPr>
              <w:t>Decimotercer</w:t>
            </w:r>
            <w:r>
              <w:rPr>
                <w:rFonts w:ascii="Times New Roman"/>
                <w:spacing w:val="-7"/>
                <w:sz w:val="13"/>
              </w:rPr>
              <w:t> </w:t>
            </w:r>
            <w:r>
              <w:rPr>
                <w:spacing w:val="-5"/>
                <w:sz w:val="13"/>
              </w:rPr>
              <w:t>mes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41,666.67</w:t>
            </w:r>
          </w:p>
        </w:tc>
      </w:tr>
      <w:tr>
        <w:trPr>
          <w:trHeight w:val="166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/>
              <w:ind w:left="21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0.04</w:t>
            </w:r>
          </w:p>
        </w:tc>
        <w:tc>
          <w:tcPr>
            <w:tcW w:w="56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6" w:lineRule="exact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CONTRIBUCIONES</w:t>
            </w:r>
            <w:r>
              <w:rPr>
                <w:rFonts w:ascii="Times New Roman"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PATRONALES</w:t>
            </w:r>
            <w:r>
              <w:rPr>
                <w:rFonts w:ascii="Times New Roman"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AL</w:t>
            </w:r>
            <w:r>
              <w:rPr>
                <w:rFonts w:ascii="Times New Roman"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DESARROLLO</w:t>
            </w:r>
            <w:r>
              <w:rPr>
                <w:rFonts w:ascii="Times New Roman"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Y</w:t>
            </w:r>
            <w:r>
              <w:rPr>
                <w:rFonts w:ascii="Times New Roman"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LA</w:t>
            </w:r>
            <w:r>
              <w:rPr>
                <w:rFonts w:ascii="Times New Roman"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SEGURIDAD</w:t>
            </w:r>
            <w:r>
              <w:rPr>
                <w:rFonts w:ascii="Times New Roman"/>
                <w:spacing w:val="-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SOCIAL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83,750.00</w:t>
            </w:r>
          </w:p>
        </w:tc>
      </w:tr>
      <w:tr>
        <w:trPr>
          <w:trHeight w:val="165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0.04.01</w:t>
            </w:r>
          </w:p>
        </w:tc>
        <w:tc>
          <w:tcPr>
            <w:tcW w:w="56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/>
              <w:ind w:left="21"/>
              <w:rPr>
                <w:sz w:val="13"/>
              </w:rPr>
            </w:pPr>
            <w:r>
              <w:rPr>
                <w:sz w:val="13"/>
              </w:rPr>
              <w:t>Contribución</w:t>
            </w:r>
            <w:r>
              <w:rPr>
                <w:rFonts w:ascii="Times New Roman" w:hAnsi="Times New Roman"/>
                <w:spacing w:val="-4"/>
                <w:sz w:val="13"/>
              </w:rPr>
              <w:t> </w:t>
            </w:r>
            <w:r>
              <w:rPr>
                <w:sz w:val="13"/>
              </w:rPr>
              <w:t>Patronal</w:t>
            </w:r>
            <w:r>
              <w:rPr>
                <w:rFonts w:ascii="Times New Roman" w:hAnsi="Times New Roman"/>
                <w:spacing w:val="-3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rFonts w:ascii="Times New Roman" w:hAnsi="Times New Roman"/>
                <w:spacing w:val="-3"/>
                <w:sz w:val="13"/>
              </w:rPr>
              <w:t> </w:t>
            </w:r>
            <w:r>
              <w:rPr>
                <w:sz w:val="13"/>
              </w:rPr>
              <w:t>Seguro</w:t>
            </w:r>
            <w:r>
              <w:rPr>
                <w:rFonts w:ascii="Times New Roman" w:hAnsi="Times New Roman"/>
                <w:spacing w:val="-3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rFonts w:ascii="Times New Roman" w:hAnsi="Times New Roman"/>
                <w:spacing w:val="-3"/>
                <w:sz w:val="13"/>
              </w:rPr>
              <w:t> </w:t>
            </w:r>
            <w:r>
              <w:rPr>
                <w:sz w:val="13"/>
              </w:rPr>
              <w:t>Salud</w:t>
            </w:r>
            <w:r>
              <w:rPr>
                <w:rFonts w:ascii="Times New Roman" w:hAnsi="Times New Roman"/>
                <w:spacing w:val="-3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rFonts w:ascii="Times New Roman" w:hAnsi="Times New Roman"/>
                <w:spacing w:val="-3"/>
                <w:sz w:val="13"/>
              </w:rPr>
              <w:t> </w:t>
            </w:r>
            <w:r>
              <w:rPr>
                <w:sz w:val="13"/>
              </w:rPr>
              <w:t>la</w:t>
            </w:r>
            <w:r>
              <w:rPr>
                <w:rFonts w:ascii="Times New Roman" w:hAnsi="Times New Roman"/>
                <w:spacing w:val="-3"/>
                <w:sz w:val="13"/>
              </w:rPr>
              <w:t> </w:t>
            </w:r>
            <w:r>
              <w:rPr>
                <w:spacing w:val="-4"/>
                <w:sz w:val="13"/>
              </w:rPr>
              <w:t>CCSS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46,250.00</w:t>
            </w:r>
          </w:p>
        </w:tc>
      </w:tr>
      <w:tr>
        <w:trPr>
          <w:trHeight w:val="165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0.04.02</w:t>
            </w:r>
          </w:p>
        </w:tc>
        <w:tc>
          <w:tcPr>
            <w:tcW w:w="56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/>
              <w:ind w:left="21"/>
              <w:rPr>
                <w:sz w:val="13"/>
              </w:rPr>
            </w:pPr>
            <w:r>
              <w:rPr>
                <w:sz w:val="13"/>
              </w:rPr>
              <w:t>Contribución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Patronal</w:t>
            </w:r>
            <w:r>
              <w:rPr>
                <w:rFonts w:ascii="Times New Roman" w:hAnsi="Times New Roman"/>
                <w:spacing w:val="-1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rFonts w:ascii="Times New Roman" w:hAnsi="Times New Roman"/>
                <w:spacing w:val="-1"/>
                <w:sz w:val="13"/>
              </w:rPr>
              <w:t> </w:t>
            </w:r>
            <w:r>
              <w:rPr>
                <w:sz w:val="13"/>
              </w:rPr>
              <w:t>Instituto</w:t>
            </w:r>
            <w:r>
              <w:rPr>
                <w:rFonts w:ascii="Times New Roman" w:hAnsi="Times New Roman"/>
                <w:spacing w:val="-1"/>
                <w:sz w:val="13"/>
              </w:rPr>
              <w:t> </w:t>
            </w:r>
            <w:r>
              <w:rPr>
                <w:sz w:val="13"/>
              </w:rPr>
              <w:t>Mixto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rFonts w:ascii="Times New Roman" w:hAnsi="Times New Roman"/>
                <w:spacing w:val="-1"/>
                <w:sz w:val="13"/>
              </w:rPr>
              <w:t> </w:t>
            </w:r>
            <w:r>
              <w:rPr>
                <w:sz w:val="13"/>
              </w:rPr>
              <w:t>Ayuda</w:t>
            </w:r>
            <w:r>
              <w:rPr>
                <w:rFonts w:ascii="Times New Roman" w:hAnsi="Times New Roman"/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2,500.00</w:t>
            </w:r>
          </w:p>
        </w:tc>
      </w:tr>
      <w:tr>
        <w:trPr>
          <w:trHeight w:val="165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0.04.03</w:t>
            </w:r>
          </w:p>
        </w:tc>
        <w:tc>
          <w:tcPr>
            <w:tcW w:w="56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/>
              <w:ind w:left="21"/>
              <w:rPr>
                <w:sz w:val="13"/>
              </w:rPr>
            </w:pPr>
            <w:r>
              <w:rPr>
                <w:sz w:val="13"/>
              </w:rPr>
              <w:t>Contribución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Patronal</w:t>
            </w:r>
            <w:r>
              <w:rPr>
                <w:rFonts w:ascii="Times New Roman" w:hAnsi="Times New Roman"/>
                <w:spacing w:val="-1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rFonts w:ascii="Times New Roman" w:hAnsi="Times New Roman"/>
                <w:spacing w:val="-1"/>
                <w:sz w:val="13"/>
              </w:rPr>
              <w:t> </w:t>
            </w:r>
            <w:r>
              <w:rPr>
                <w:sz w:val="13"/>
              </w:rPr>
              <w:t>Instituto</w:t>
            </w:r>
            <w:r>
              <w:rPr>
                <w:rFonts w:ascii="Times New Roman" w:hAnsi="Times New Roman"/>
                <w:spacing w:val="-1"/>
                <w:sz w:val="13"/>
              </w:rPr>
              <w:t> </w:t>
            </w:r>
            <w:r>
              <w:rPr>
                <w:sz w:val="13"/>
              </w:rPr>
              <w:t>Nacional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rFonts w:ascii="Times New Roman" w:hAnsi="Times New Roman"/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Aprendizaje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7,500.00</w:t>
            </w:r>
          </w:p>
        </w:tc>
      </w:tr>
      <w:tr>
        <w:trPr>
          <w:trHeight w:val="165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0.04.04</w:t>
            </w:r>
          </w:p>
        </w:tc>
        <w:tc>
          <w:tcPr>
            <w:tcW w:w="56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/>
              <w:ind w:left="21"/>
              <w:rPr>
                <w:sz w:val="13"/>
              </w:rPr>
            </w:pPr>
            <w:r>
              <w:rPr>
                <w:sz w:val="13"/>
              </w:rPr>
              <w:t>Contribución</w:t>
            </w:r>
            <w:r>
              <w:rPr>
                <w:rFonts w:ascii="Times New Roman" w:hAnsi="Times New Roman"/>
                <w:spacing w:val="-3"/>
                <w:sz w:val="13"/>
              </w:rPr>
              <w:t> </w:t>
            </w:r>
            <w:r>
              <w:rPr>
                <w:sz w:val="13"/>
              </w:rPr>
              <w:t>Patronal</w:t>
            </w:r>
            <w:r>
              <w:rPr>
                <w:rFonts w:ascii="Times New Roman" w:hAnsi="Times New Roman"/>
                <w:spacing w:val="-3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rFonts w:ascii="Times New Roman" w:hAnsi="Times New Roman"/>
                <w:spacing w:val="-3"/>
                <w:sz w:val="13"/>
              </w:rPr>
              <w:t> </w:t>
            </w:r>
            <w:r>
              <w:rPr>
                <w:sz w:val="13"/>
              </w:rPr>
              <w:t>Fondo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rFonts w:ascii="Times New Roman" w:hAnsi="Times New Roman"/>
                <w:spacing w:val="-3"/>
                <w:sz w:val="13"/>
              </w:rPr>
              <w:t> </w:t>
            </w:r>
            <w:r>
              <w:rPr>
                <w:sz w:val="13"/>
              </w:rPr>
              <w:t>Desarrollo</w:t>
            </w:r>
            <w:r>
              <w:rPr>
                <w:rFonts w:ascii="Times New Roman" w:hAnsi="Times New Roman"/>
                <w:spacing w:val="-3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y</w:t>
            </w:r>
            <w:r>
              <w:rPr>
                <w:rFonts w:ascii="Times New Roman" w:hAnsi="Times New Roman"/>
                <w:spacing w:val="-3"/>
                <w:sz w:val="13"/>
              </w:rPr>
              <w:t> </w:t>
            </w:r>
            <w:r>
              <w:rPr>
                <w:sz w:val="13"/>
              </w:rPr>
              <w:t>Asignaciones</w:t>
            </w:r>
            <w:r>
              <w:rPr>
                <w:rFonts w:ascii="Times New Roman" w:hAnsi="Times New Roman"/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Familiares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25,000.00</w:t>
            </w:r>
          </w:p>
        </w:tc>
      </w:tr>
      <w:tr>
        <w:trPr>
          <w:trHeight w:val="165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0.04.05</w:t>
            </w:r>
          </w:p>
        </w:tc>
        <w:tc>
          <w:tcPr>
            <w:tcW w:w="56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/>
              <w:ind w:left="21"/>
              <w:rPr>
                <w:sz w:val="13"/>
              </w:rPr>
            </w:pPr>
            <w:r>
              <w:rPr>
                <w:sz w:val="13"/>
              </w:rPr>
              <w:t>Contribución</w:t>
            </w:r>
            <w:r>
              <w:rPr>
                <w:rFonts w:ascii="Times New Roman" w:hAnsi="Times New Roman"/>
                <w:spacing w:val="-3"/>
                <w:sz w:val="13"/>
              </w:rPr>
              <w:t> </w:t>
            </w:r>
            <w:r>
              <w:rPr>
                <w:sz w:val="13"/>
              </w:rPr>
              <w:t>Patronal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Banco</w:t>
            </w:r>
            <w:r>
              <w:rPr>
                <w:rFonts w:ascii="Times New Roman" w:hAnsi="Times New Roman"/>
                <w:spacing w:val="-3"/>
                <w:sz w:val="13"/>
              </w:rPr>
              <w:t> </w:t>
            </w:r>
            <w:r>
              <w:rPr>
                <w:sz w:val="13"/>
              </w:rPr>
              <w:t>Popular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y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Desarrollo</w:t>
            </w:r>
            <w:r>
              <w:rPr>
                <w:rFonts w:ascii="Times New Roman" w:hAnsi="Times New Roman"/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Comunal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2,500.00</w:t>
            </w:r>
          </w:p>
        </w:tc>
      </w:tr>
      <w:tr>
        <w:trPr>
          <w:trHeight w:val="165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left="21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0.05</w:t>
            </w:r>
          </w:p>
        </w:tc>
        <w:tc>
          <w:tcPr>
            <w:tcW w:w="56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CONTRIBUCIONES</w:t>
            </w:r>
            <w:r>
              <w:rPr>
                <w:rFonts w:ascii="Times New Roman"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PATRONALES</w:t>
            </w:r>
            <w:r>
              <w:rPr>
                <w:rFonts w:ascii="Times New Roman"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A</w:t>
            </w:r>
            <w:r>
              <w:rPr>
                <w:rFonts w:ascii="Times New Roman"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FONDOS</w:t>
            </w:r>
            <w:r>
              <w:rPr>
                <w:rFonts w:ascii="Times New Roman"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rFonts w:ascii="Times New Roman"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PENSIONES</w:t>
            </w:r>
            <w:r>
              <w:rPr>
                <w:rFonts w:ascii="Times New Roman"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Y</w:t>
            </w:r>
            <w:r>
              <w:rPr>
                <w:rFonts w:ascii="Times New Roman"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OTROS</w:t>
            </w:r>
            <w:r>
              <w:rPr>
                <w:rFonts w:ascii="Times New Roman"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FONDOS</w:t>
            </w:r>
            <w:r>
              <w:rPr>
                <w:rFonts w:ascii="Times New Roman"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rFonts w:ascii="Times New Roman"/>
                <w:spacing w:val="-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CAPITALIZACION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75,400.00</w:t>
            </w:r>
          </w:p>
        </w:tc>
      </w:tr>
      <w:tr>
        <w:trPr>
          <w:trHeight w:val="165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0.05.01</w:t>
            </w:r>
          </w:p>
        </w:tc>
        <w:tc>
          <w:tcPr>
            <w:tcW w:w="56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/>
              <w:ind w:left="21"/>
              <w:rPr>
                <w:sz w:val="13"/>
              </w:rPr>
            </w:pPr>
            <w:r>
              <w:rPr>
                <w:sz w:val="13"/>
              </w:rPr>
              <w:t>Contribución</w:t>
            </w:r>
            <w:r>
              <w:rPr>
                <w:rFonts w:ascii="Times New Roman" w:hAnsi="Times New Roman"/>
                <w:spacing w:val="-3"/>
                <w:sz w:val="13"/>
              </w:rPr>
              <w:t> </w:t>
            </w:r>
            <w:r>
              <w:rPr>
                <w:sz w:val="13"/>
              </w:rPr>
              <w:t>Patronal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rFonts w:ascii="Times New Roman" w:hAnsi="Times New Roman"/>
                <w:spacing w:val="-3"/>
                <w:sz w:val="13"/>
              </w:rPr>
              <w:t> </w:t>
            </w:r>
            <w:r>
              <w:rPr>
                <w:sz w:val="13"/>
              </w:rPr>
              <w:t>Seguro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Pensiones</w:t>
            </w:r>
            <w:r>
              <w:rPr>
                <w:rFonts w:ascii="Times New Roman" w:hAnsi="Times New Roman"/>
                <w:spacing w:val="-3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rFonts w:ascii="Times New Roman" w:hAnsi="Times New Roman"/>
                <w:spacing w:val="28"/>
                <w:sz w:val="13"/>
              </w:rPr>
              <w:t> </w:t>
            </w:r>
            <w:r>
              <w:rPr>
                <w:sz w:val="13"/>
              </w:rPr>
              <w:t>la</w:t>
            </w:r>
            <w:r>
              <w:rPr>
                <w:rFonts w:ascii="Times New Roman" w:hAnsi="Times New Roman"/>
                <w:spacing w:val="-3"/>
                <w:sz w:val="13"/>
              </w:rPr>
              <w:t> </w:t>
            </w:r>
            <w:r>
              <w:rPr>
                <w:spacing w:val="-4"/>
                <w:sz w:val="13"/>
              </w:rPr>
              <w:t>CCSS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26,250.00</w:t>
            </w:r>
          </w:p>
        </w:tc>
      </w:tr>
      <w:tr>
        <w:trPr>
          <w:trHeight w:val="165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0.05.02</w:t>
            </w:r>
          </w:p>
        </w:tc>
        <w:tc>
          <w:tcPr>
            <w:tcW w:w="56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/>
              <w:ind w:left="21"/>
              <w:rPr>
                <w:sz w:val="13"/>
              </w:rPr>
            </w:pPr>
            <w:r>
              <w:rPr>
                <w:sz w:val="13"/>
              </w:rPr>
              <w:t>Aporte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patronal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Régimen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Obligatorio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rFonts w:ascii="Times New Roman" w:hAnsi="Times New Roman"/>
                <w:spacing w:val="-1"/>
                <w:sz w:val="13"/>
              </w:rPr>
              <w:t> </w:t>
            </w:r>
            <w:r>
              <w:rPr>
                <w:sz w:val="13"/>
              </w:rPr>
              <w:t>Pensiones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pacing w:val="-2"/>
                <w:sz w:val="13"/>
              </w:rPr>
              <w:t>Complementarias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15,000.00</w:t>
            </w:r>
          </w:p>
        </w:tc>
      </w:tr>
      <w:tr>
        <w:trPr>
          <w:trHeight w:val="165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0.05.03</w:t>
            </w:r>
          </w:p>
        </w:tc>
        <w:tc>
          <w:tcPr>
            <w:tcW w:w="56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/>
              <w:ind w:left="21"/>
              <w:rPr>
                <w:sz w:val="13"/>
              </w:rPr>
            </w:pPr>
            <w:r>
              <w:rPr>
                <w:sz w:val="13"/>
              </w:rPr>
              <w:t>Aporte</w:t>
            </w:r>
            <w:r>
              <w:rPr>
                <w:rFonts w:ascii="Times New Roman" w:hAnsi="Times New Roman"/>
                <w:spacing w:val="-4"/>
                <w:sz w:val="13"/>
              </w:rPr>
              <w:t> </w:t>
            </w:r>
            <w:r>
              <w:rPr>
                <w:sz w:val="13"/>
              </w:rPr>
              <w:t>patronal</w:t>
            </w:r>
            <w:r>
              <w:rPr>
                <w:rFonts w:ascii="Times New Roman" w:hAnsi="Times New Roman"/>
                <w:spacing w:val="-4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rFonts w:ascii="Times New Roman" w:hAnsi="Times New Roman"/>
                <w:spacing w:val="-3"/>
                <w:sz w:val="13"/>
              </w:rPr>
              <w:t> </w:t>
            </w:r>
            <w:r>
              <w:rPr>
                <w:sz w:val="13"/>
              </w:rPr>
              <w:t>Fondo</w:t>
            </w:r>
            <w:r>
              <w:rPr>
                <w:rFonts w:ascii="Times New Roman" w:hAnsi="Times New Roman"/>
                <w:spacing w:val="-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rFonts w:ascii="Times New Roman" w:hAnsi="Times New Roman"/>
                <w:spacing w:val="-4"/>
                <w:sz w:val="13"/>
              </w:rPr>
              <w:t> </w:t>
            </w:r>
            <w:r>
              <w:rPr>
                <w:sz w:val="13"/>
              </w:rPr>
              <w:t>Capitalización</w:t>
            </w:r>
            <w:r>
              <w:rPr>
                <w:rFonts w:ascii="Times New Roman" w:hAnsi="Times New Roman"/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Laboral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7,500.00</w:t>
            </w:r>
          </w:p>
        </w:tc>
      </w:tr>
      <w:tr>
        <w:trPr>
          <w:trHeight w:val="146" w:hRule="atLeast"/>
        </w:trPr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spacing w:line="127" w:lineRule="exact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0.05.05</w:t>
            </w:r>
          </w:p>
        </w:tc>
        <w:tc>
          <w:tcPr>
            <w:tcW w:w="5623" w:type="dxa"/>
            <w:tcBorders>
              <w:top w:val="nil"/>
            </w:tcBorders>
          </w:tcPr>
          <w:p>
            <w:pPr>
              <w:pStyle w:val="TableParagraph"/>
              <w:spacing w:line="127" w:lineRule="exact"/>
              <w:ind w:left="21"/>
              <w:rPr>
                <w:sz w:val="13"/>
              </w:rPr>
            </w:pPr>
            <w:r>
              <w:rPr>
                <w:sz w:val="13"/>
              </w:rPr>
              <w:t>Contribución</w:t>
            </w:r>
            <w:r>
              <w:rPr>
                <w:rFonts w:ascii="Times New Roman" w:hAnsi="Times New Roman"/>
                <w:spacing w:val="-3"/>
                <w:sz w:val="13"/>
              </w:rPr>
              <w:t> </w:t>
            </w:r>
            <w:r>
              <w:rPr>
                <w:sz w:val="13"/>
              </w:rPr>
              <w:t>Patronal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Fondos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Administrados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Entes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pacing w:val="-2"/>
                <w:sz w:val="13"/>
              </w:rPr>
              <w:t>Privados</w:t>
            </w:r>
          </w:p>
        </w:tc>
        <w:tc>
          <w:tcPr>
            <w:tcW w:w="1224" w:type="dxa"/>
            <w:tcBorders>
              <w:top w:val="nil"/>
            </w:tcBorders>
          </w:tcPr>
          <w:p>
            <w:pPr>
              <w:pStyle w:val="TableParagraph"/>
              <w:spacing w:line="127" w:lineRule="exact"/>
              <w:ind w:right="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26,650.00</w:t>
            </w:r>
          </w:p>
        </w:tc>
      </w:tr>
      <w:tr>
        <w:trPr>
          <w:trHeight w:val="150" w:hRule="atLeast"/>
        </w:trPr>
        <w:tc>
          <w:tcPr>
            <w:tcW w:w="710" w:type="dxa"/>
          </w:tcPr>
          <w:p>
            <w:pPr>
              <w:pStyle w:val="TableParagraph"/>
              <w:spacing w:line="131" w:lineRule="exact"/>
              <w:ind w:left="21"/>
              <w:rPr>
                <w:b/>
                <w:sz w:val="13"/>
              </w:rPr>
            </w:pPr>
            <w:r>
              <w:rPr>
                <w:b/>
                <w:w w:val="101"/>
                <w:sz w:val="13"/>
              </w:rPr>
              <w:t>1</w:t>
            </w:r>
          </w:p>
        </w:tc>
        <w:tc>
          <w:tcPr>
            <w:tcW w:w="5623" w:type="dxa"/>
          </w:tcPr>
          <w:p>
            <w:pPr>
              <w:pStyle w:val="TableParagraph"/>
              <w:spacing w:line="131" w:lineRule="exact"/>
              <w:ind w:left="21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SERVICIOS</w:t>
            </w:r>
          </w:p>
        </w:tc>
        <w:tc>
          <w:tcPr>
            <w:tcW w:w="1224" w:type="dxa"/>
          </w:tcPr>
          <w:p>
            <w:pPr>
              <w:pStyle w:val="TableParagraph"/>
              <w:spacing w:line="131" w:lineRule="exact"/>
              <w:ind w:right="1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112,249,572.50</w:t>
            </w:r>
          </w:p>
        </w:tc>
      </w:tr>
      <w:tr>
        <w:trPr>
          <w:trHeight w:val="169" w:hRule="atLeast"/>
        </w:trPr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spacing w:line="147" w:lineRule="exact"/>
              <w:ind w:left="21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1.01</w:t>
            </w:r>
          </w:p>
        </w:tc>
        <w:tc>
          <w:tcPr>
            <w:tcW w:w="5623" w:type="dxa"/>
            <w:tcBorders>
              <w:bottom w:val="nil"/>
            </w:tcBorders>
          </w:tcPr>
          <w:p>
            <w:pPr>
              <w:pStyle w:val="TableParagraph"/>
              <w:spacing w:line="149" w:lineRule="exact"/>
              <w:ind w:left="21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ALQUILERES</w:t>
            </w:r>
          </w:p>
        </w:tc>
        <w:tc>
          <w:tcPr>
            <w:tcW w:w="1224" w:type="dxa"/>
            <w:tcBorders>
              <w:bottom w:val="nil"/>
            </w:tcBorders>
          </w:tcPr>
          <w:p>
            <w:pPr>
              <w:pStyle w:val="TableParagraph"/>
              <w:spacing w:line="147" w:lineRule="exact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9,668,468.50</w:t>
            </w:r>
          </w:p>
        </w:tc>
      </w:tr>
      <w:tr>
        <w:trPr>
          <w:trHeight w:val="165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1.01.01</w:t>
            </w:r>
          </w:p>
        </w:tc>
        <w:tc>
          <w:tcPr>
            <w:tcW w:w="56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/>
              <w:ind w:left="21"/>
              <w:rPr>
                <w:sz w:val="13"/>
              </w:rPr>
            </w:pPr>
            <w:r>
              <w:rPr>
                <w:sz w:val="13"/>
              </w:rPr>
              <w:t>Alquiler</w:t>
            </w:r>
            <w:r>
              <w:rPr>
                <w:rFonts w:asci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rFonts w:asci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edificios,</w:t>
            </w:r>
            <w:r>
              <w:rPr>
                <w:rFonts w:ascii="Times New Roman"/>
                <w:spacing w:val="-1"/>
                <w:sz w:val="13"/>
              </w:rPr>
              <w:t> </w:t>
            </w:r>
            <w:r>
              <w:rPr>
                <w:sz w:val="13"/>
              </w:rPr>
              <w:t>locales</w:t>
            </w:r>
            <w:r>
              <w:rPr>
                <w:rFonts w:asci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y</w:t>
            </w:r>
            <w:r>
              <w:rPr>
                <w:rFonts w:ascii="Times New Roman"/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terrenos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3,766,650.00</w:t>
            </w:r>
          </w:p>
        </w:tc>
      </w:tr>
      <w:tr>
        <w:trPr>
          <w:trHeight w:val="165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1.01.02</w:t>
            </w:r>
          </w:p>
        </w:tc>
        <w:tc>
          <w:tcPr>
            <w:tcW w:w="56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/>
              <w:ind w:left="21"/>
              <w:rPr>
                <w:sz w:val="13"/>
              </w:rPr>
            </w:pPr>
            <w:r>
              <w:rPr>
                <w:sz w:val="13"/>
              </w:rPr>
              <w:t>Alquiler</w:t>
            </w:r>
            <w:r>
              <w:rPr>
                <w:rFonts w:ascii="Times New Roman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rFonts w:ascii="Times New Roman"/>
                <w:sz w:val="13"/>
              </w:rPr>
              <w:t> </w:t>
            </w:r>
            <w:r>
              <w:rPr>
                <w:sz w:val="13"/>
              </w:rPr>
              <w:t>maquinaria,</w:t>
            </w:r>
            <w:r>
              <w:rPr>
                <w:rFonts w:ascii="Times New Roman"/>
                <w:sz w:val="13"/>
              </w:rPr>
              <w:t> </w:t>
            </w:r>
            <w:r>
              <w:rPr>
                <w:sz w:val="13"/>
              </w:rPr>
              <w:t>equipo</w:t>
            </w:r>
            <w:r>
              <w:rPr>
                <w:rFonts w:ascii="Times New Roman"/>
                <w:sz w:val="13"/>
              </w:rPr>
              <w:t> </w:t>
            </w:r>
            <w:r>
              <w:rPr>
                <w:sz w:val="13"/>
              </w:rPr>
              <w:t>y</w:t>
            </w:r>
            <w:r>
              <w:rPr>
                <w:rFonts w:ascii="Times New Roman"/>
                <w:sz w:val="13"/>
              </w:rPr>
              <w:t> </w:t>
            </w:r>
            <w:r>
              <w:rPr>
                <w:spacing w:val="-2"/>
                <w:sz w:val="13"/>
              </w:rPr>
              <w:t>mobiliario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1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759,771.00</w:t>
            </w:r>
          </w:p>
        </w:tc>
      </w:tr>
      <w:tr>
        <w:trPr>
          <w:trHeight w:val="165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1.01.03</w:t>
            </w:r>
          </w:p>
        </w:tc>
        <w:tc>
          <w:tcPr>
            <w:tcW w:w="56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/>
              <w:ind w:left="21"/>
              <w:rPr>
                <w:sz w:val="13"/>
              </w:rPr>
            </w:pPr>
            <w:r>
              <w:rPr>
                <w:sz w:val="13"/>
              </w:rPr>
              <w:t>Alquiler</w:t>
            </w:r>
            <w:r>
              <w:rPr>
                <w:rFonts w:ascii="Times New Roman" w:hAnsi="Times New Roman"/>
                <w:spacing w:val="-1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rFonts w:ascii="Times New Roman" w:hAnsi="Times New Roman"/>
                <w:spacing w:val="-1"/>
                <w:sz w:val="13"/>
              </w:rPr>
              <w:t> </w:t>
            </w:r>
            <w:r>
              <w:rPr>
                <w:sz w:val="13"/>
              </w:rPr>
              <w:t>equipo</w:t>
            </w:r>
            <w:r>
              <w:rPr>
                <w:rFonts w:ascii="Times New Roman" w:hAnsi="Times New Roman"/>
                <w:spacing w:val="-1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rFonts w:ascii="Times New Roman" w:hAnsi="Times New Roman"/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cómputo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5,142,047.50</w:t>
            </w:r>
          </w:p>
        </w:tc>
      </w:tr>
      <w:tr>
        <w:trPr>
          <w:trHeight w:val="165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left="21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1.02</w:t>
            </w:r>
          </w:p>
        </w:tc>
        <w:tc>
          <w:tcPr>
            <w:tcW w:w="56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SERVICIOS</w:t>
            </w:r>
            <w:r>
              <w:rPr>
                <w:rFonts w:ascii="Times New Roman" w:hAnsi="Times New Roman"/>
                <w:spacing w:val="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BÁSICOS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1,407,285.00</w:t>
            </w:r>
          </w:p>
        </w:tc>
      </w:tr>
      <w:tr>
        <w:trPr>
          <w:trHeight w:val="165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1.02.04</w:t>
            </w:r>
          </w:p>
        </w:tc>
        <w:tc>
          <w:tcPr>
            <w:tcW w:w="56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/>
              <w:ind w:left="21"/>
              <w:rPr>
                <w:sz w:val="13"/>
              </w:rPr>
            </w:pPr>
            <w:r>
              <w:rPr>
                <w:sz w:val="13"/>
              </w:rPr>
              <w:t>Servicio</w:t>
            </w:r>
            <w:r>
              <w:rPr>
                <w:rFonts w:ascii="Times New Roman"/>
                <w:spacing w:val="-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rFonts w:ascii="Times New Roman"/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Telecomunicaciones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1,407,285.00</w:t>
            </w:r>
          </w:p>
        </w:tc>
      </w:tr>
      <w:tr>
        <w:trPr>
          <w:trHeight w:val="165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left="21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1.03</w:t>
            </w:r>
          </w:p>
        </w:tc>
        <w:tc>
          <w:tcPr>
            <w:tcW w:w="56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SERVICIOS</w:t>
            </w:r>
            <w:r>
              <w:rPr>
                <w:rFonts w:ascii="Times New Roman"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COMERCIALES</w:t>
            </w:r>
            <w:r>
              <w:rPr>
                <w:rFonts w:ascii="Times New Roman"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Y</w:t>
            </w:r>
            <w:r>
              <w:rPr>
                <w:rFonts w:ascii="Times New Roman"/>
                <w:spacing w:val="-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FINANCIEROS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22,229,475.00</w:t>
            </w:r>
          </w:p>
        </w:tc>
      </w:tr>
      <w:tr>
        <w:trPr>
          <w:trHeight w:val="164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1.03.07</w:t>
            </w:r>
          </w:p>
        </w:tc>
        <w:tc>
          <w:tcPr>
            <w:tcW w:w="56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left="21"/>
              <w:rPr>
                <w:sz w:val="13"/>
              </w:rPr>
            </w:pPr>
            <w:r>
              <w:rPr>
                <w:sz w:val="13"/>
              </w:rPr>
              <w:t>Servicios</w:t>
            </w:r>
            <w:r>
              <w:rPr>
                <w:rFonts w:ascii="Times New Roman" w:hAnsi="Times New Roman"/>
                <w:spacing w:val="-3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tecnologías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pacing w:val="-2"/>
                <w:sz w:val="13"/>
              </w:rPr>
              <w:t>información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22,229,475.00</w:t>
            </w:r>
          </w:p>
        </w:tc>
      </w:tr>
      <w:tr>
        <w:trPr>
          <w:trHeight w:val="166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/>
              <w:ind w:left="21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1.04</w:t>
            </w:r>
          </w:p>
        </w:tc>
        <w:tc>
          <w:tcPr>
            <w:tcW w:w="56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6" w:lineRule="exact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SERVICIOS</w:t>
            </w:r>
            <w:r>
              <w:rPr>
                <w:rFonts w:ascii="Times New Roman"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rFonts w:ascii="Times New Roman"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GESTION</w:t>
            </w:r>
            <w:r>
              <w:rPr>
                <w:rFonts w:ascii="Times New Roman"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Y</w:t>
            </w:r>
            <w:r>
              <w:rPr>
                <w:rFonts w:ascii="Times New Roman"/>
                <w:spacing w:val="-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APOYO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69,459,665.50</w:t>
            </w:r>
          </w:p>
        </w:tc>
      </w:tr>
      <w:tr>
        <w:trPr>
          <w:trHeight w:val="165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1.04.05</w:t>
            </w:r>
          </w:p>
        </w:tc>
        <w:tc>
          <w:tcPr>
            <w:tcW w:w="56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/>
              <w:ind w:left="21"/>
              <w:rPr>
                <w:sz w:val="13"/>
              </w:rPr>
            </w:pPr>
            <w:r>
              <w:rPr>
                <w:sz w:val="13"/>
              </w:rPr>
              <w:t>Servicios</w:t>
            </w:r>
            <w:r>
              <w:rPr>
                <w:rFonts w:ascii="Times New Roman" w:hAnsi="Times New Roman"/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informáticos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2,228,387.00</w:t>
            </w:r>
          </w:p>
        </w:tc>
      </w:tr>
      <w:tr>
        <w:trPr>
          <w:trHeight w:val="165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1.04.99</w:t>
            </w:r>
          </w:p>
        </w:tc>
        <w:tc>
          <w:tcPr>
            <w:tcW w:w="56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/>
              <w:ind w:left="21"/>
              <w:rPr>
                <w:sz w:val="13"/>
              </w:rPr>
            </w:pPr>
            <w:r>
              <w:rPr>
                <w:sz w:val="13"/>
              </w:rPr>
              <w:t>Otros</w:t>
            </w:r>
            <w:r>
              <w:rPr>
                <w:rFonts w:ascii="Times New Roman" w:hAnsi="Times New Roman"/>
                <w:spacing w:val="-3"/>
                <w:sz w:val="13"/>
              </w:rPr>
              <w:t> </w:t>
            </w:r>
            <w:r>
              <w:rPr>
                <w:sz w:val="13"/>
              </w:rPr>
              <w:t>servicios</w:t>
            </w:r>
            <w:r>
              <w:rPr>
                <w:rFonts w:ascii="Times New Roman" w:hAnsi="Times New Roman"/>
                <w:spacing w:val="-3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rFonts w:ascii="Times New Roman" w:hAnsi="Times New Roman"/>
                <w:spacing w:val="-3"/>
                <w:sz w:val="13"/>
              </w:rPr>
              <w:t> </w:t>
            </w:r>
            <w:r>
              <w:rPr>
                <w:sz w:val="13"/>
              </w:rPr>
              <w:t>gestión</w:t>
            </w:r>
            <w:r>
              <w:rPr>
                <w:rFonts w:ascii="Times New Roman" w:hAnsi="Times New Roman"/>
                <w:spacing w:val="-3"/>
                <w:sz w:val="13"/>
              </w:rPr>
              <w:t> </w:t>
            </w:r>
            <w:r>
              <w:rPr>
                <w:sz w:val="13"/>
              </w:rPr>
              <w:t>y</w:t>
            </w:r>
            <w:r>
              <w:rPr>
                <w:rFonts w:ascii="Times New Roman" w:hAnsi="Times New Roman"/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apoyo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67,231,278.50</w:t>
            </w:r>
          </w:p>
        </w:tc>
      </w:tr>
      <w:tr>
        <w:trPr>
          <w:trHeight w:val="165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left="21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1.08</w:t>
            </w:r>
          </w:p>
        </w:tc>
        <w:tc>
          <w:tcPr>
            <w:tcW w:w="56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MANTENIMIENTO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Y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REPARACION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9,484,678.50</w:t>
            </w:r>
          </w:p>
        </w:tc>
      </w:tr>
      <w:tr>
        <w:trPr>
          <w:trHeight w:val="165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1.08.04</w:t>
            </w:r>
          </w:p>
        </w:tc>
        <w:tc>
          <w:tcPr>
            <w:tcW w:w="56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/>
              <w:ind w:left="21"/>
              <w:rPr>
                <w:sz w:val="13"/>
              </w:rPr>
            </w:pPr>
            <w:r>
              <w:rPr>
                <w:sz w:val="13"/>
              </w:rPr>
              <w:t>Mantenimiento</w:t>
            </w:r>
            <w:r>
              <w:rPr>
                <w:rFonts w:ascii="Times New Roman" w:hAnsi="Times New Roman"/>
                <w:sz w:val="13"/>
              </w:rPr>
              <w:t> </w:t>
            </w:r>
            <w:r>
              <w:rPr>
                <w:sz w:val="13"/>
              </w:rPr>
              <w:t>y</w:t>
            </w:r>
            <w:r>
              <w:rPr>
                <w:rFonts w:ascii="Times New Roman" w:hAnsi="Times New Roman"/>
                <w:sz w:val="13"/>
              </w:rPr>
              <w:t> </w:t>
            </w:r>
            <w:r>
              <w:rPr>
                <w:sz w:val="13"/>
              </w:rPr>
              <w:t>reparación</w:t>
            </w:r>
            <w:r>
              <w:rPr>
                <w:rFonts w:ascii="Times New Roman" w:hAnsi="Times New Roman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rFonts w:ascii="Times New Roman" w:hAnsi="Times New Roman"/>
                <w:sz w:val="13"/>
              </w:rPr>
              <w:t> </w:t>
            </w:r>
            <w:r>
              <w:rPr>
                <w:sz w:val="13"/>
              </w:rPr>
              <w:t>maquinaria</w:t>
            </w:r>
            <w:r>
              <w:rPr>
                <w:rFonts w:ascii="Times New Roman" w:hAnsi="Times New Roman"/>
                <w:sz w:val="13"/>
              </w:rPr>
              <w:t> </w:t>
            </w:r>
            <w:r>
              <w:rPr>
                <w:sz w:val="13"/>
              </w:rPr>
              <w:t>y</w:t>
            </w:r>
            <w:r>
              <w:rPr>
                <w:rFonts w:ascii="Times New Roman" w:hAnsi="Times New Roman"/>
                <w:spacing w:val="1"/>
                <w:sz w:val="13"/>
              </w:rPr>
              <w:t> </w:t>
            </w:r>
            <w:r>
              <w:rPr>
                <w:sz w:val="13"/>
              </w:rPr>
              <w:t>equipo</w:t>
            </w:r>
            <w:r>
              <w:rPr>
                <w:rFonts w:ascii="Times New Roman" w:hAnsi="Times New Roman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rFonts w:ascii="Times New Roman" w:hAnsi="Times New Roman"/>
                <w:sz w:val="13"/>
              </w:rPr>
              <w:t> </w:t>
            </w:r>
            <w:r>
              <w:rPr>
                <w:spacing w:val="-2"/>
                <w:sz w:val="13"/>
              </w:rPr>
              <w:t>producción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1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165,771.00</w:t>
            </w:r>
          </w:p>
        </w:tc>
      </w:tr>
      <w:tr>
        <w:trPr>
          <w:trHeight w:val="165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1.08.06</w:t>
            </w:r>
          </w:p>
        </w:tc>
        <w:tc>
          <w:tcPr>
            <w:tcW w:w="56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/>
              <w:ind w:left="21"/>
              <w:rPr>
                <w:sz w:val="13"/>
              </w:rPr>
            </w:pPr>
            <w:r>
              <w:rPr>
                <w:sz w:val="13"/>
              </w:rPr>
              <w:t>Mantenimiento</w:t>
            </w:r>
            <w:r>
              <w:rPr>
                <w:rFonts w:ascii="Times New Roman" w:hAnsi="Times New Roman"/>
                <w:sz w:val="13"/>
              </w:rPr>
              <w:t> </w:t>
            </w:r>
            <w:r>
              <w:rPr>
                <w:sz w:val="13"/>
              </w:rPr>
              <w:t>y</w:t>
            </w:r>
            <w:r>
              <w:rPr>
                <w:rFonts w:ascii="Times New Roman" w:hAnsi="Times New Roman"/>
                <w:sz w:val="13"/>
              </w:rPr>
              <w:t> </w:t>
            </w:r>
            <w:r>
              <w:rPr>
                <w:sz w:val="13"/>
              </w:rPr>
              <w:t>reparación</w:t>
            </w:r>
            <w:r>
              <w:rPr>
                <w:rFonts w:ascii="Times New Roman" w:hAnsi="Times New Roman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rFonts w:ascii="Times New Roman" w:hAnsi="Times New Roman"/>
                <w:sz w:val="13"/>
              </w:rPr>
              <w:t> </w:t>
            </w:r>
            <w:r>
              <w:rPr>
                <w:sz w:val="13"/>
              </w:rPr>
              <w:t>equipo</w:t>
            </w:r>
            <w:r>
              <w:rPr>
                <w:rFonts w:ascii="Times New Roman" w:hAnsi="Times New Roman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rFonts w:ascii="Times New Roman" w:hAnsi="Times New Roman"/>
                <w:sz w:val="13"/>
              </w:rPr>
              <w:t> </w:t>
            </w:r>
            <w:r>
              <w:rPr>
                <w:spacing w:val="-2"/>
                <w:sz w:val="13"/>
              </w:rPr>
              <w:t>comunicación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1,031,790.50</w:t>
            </w:r>
          </w:p>
        </w:tc>
      </w:tr>
      <w:tr>
        <w:trPr>
          <w:trHeight w:val="165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1.08.07</w:t>
            </w:r>
          </w:p>
        </w:tc>
        <w:tc>
          <w:tcPr>
            <w:tcW w:w="56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/>
              <w:ind w:left="21"/>
              <w:rPr>
                <w:sz w:val="13"/>
              </w:rPr>
            </w:pPr>
            <w:r>
              <w:rPr>
                <w:sz w:val="13"/>
              </w:rPr>
              <w:t>Mantenimiento</w:t>
            </w:r>
            <w:r>
              <w:rPr>
                <w:rFonts w:ascii="Times New Roman" w:hAnsi="Times New Roman"/>
                <w:sz w:val="13"/>
              </w:rPr>
              <w:t> </w:t>
            </w:r>
            <w:r>
              <w:rPr>
                <w:sz w:val="13"/>
              </w:rPr>
              <w:t>y</w:t>
            </w:r>
            <w:r>
              <w:rPr>
                <w:rFonts w:ascii="Times New Roman" w:hAnsi="Times New Roman"/>
                <w:sz w:val="13"/>
              </w:rPr>
              <w:t> </w:t>
            </w:r>
            <w:r>
              <w:rPr>
                <w:sz w:val="13"/>
              </w:rPr>
              <w:t>reparación</w:t>
            </w:r>
            <w:r>
              <w:rPr>
                <w:rFonts w:ascii="Times New Roman" w:hAnsi="Times New Roman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rFonts w:ascii="Times New Roman" w:hAnsi="Times New Roman"/>
                <w:sz w:val="13"/>
              </w:rPr>
              <w:t> </w:t>
            </w:r>
            <w:r>
              <w:rPr>
                <w:sz w:val="13"/>
              </w:rPr>
              <w:t>equipo</w:t>
            </w:r>
            <w:r>
              <w:rPr>
                <w:rFonts w:ascii="Times New Roman" w:hAnsi="Times New Roman"/>
                <w:sz w:val="13"/>
              </w:rPr>
              <w:t> </w:t>
            </w:r>
            <w:r>
              <w:rPr>
                <w:sz w:val="13"/>
              </w:rPr>
              <w:t>y</w:t>
            </w:r>
            <w:r>
              <w:rPr>
                <w:rFonts w:ascii="Times New Roman" w:hAnsi="Times New Roman"/>
                <w:sz w:val="13"/>
              </w:rPr>
              <w:t> </w:t>
            </w:r>
            <w:r>
              <w:rPr>
                <w:sz w:val="13"/>
              </w:rPr>
              <w:t>mobiliario</w:t>
            </w:r>
            <w:r>
              <w:rPr>
                <w:rFonts w:ascii="Times New Roman" w:hAnsi="Times New Roman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rFonts w:ascii="Times New Roman" w:hAnsi="Times New Roman"/>
                <w:sz w:val="13"/>
              </w:rPr>
              <w:t> </w:t>
            </w:r>
            <w:r>
              <w:rPr>
                <w:spacing w:val="-2"/>
                <w:sz w:val="13"/>
              </w:rPr>
              <w:t>oficina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1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796,510.00</w:t>
            </w:r>
          </w:p>
        </w:tc>
      </w:tr>
      <w:tr>
        <w:trPr>
          <w:trHeight w:val="146" w:hRule="atLeast"/>
        </w:trPr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spacing w:line="127" w:lineRule="exact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1.08.08</w:t>
            </w:r>
          </w:p>
        </w:tc>
        <w:tc>
          <w:tcPr>
            <w:tcW w:w="5623" w:type="dxa"/>
            <w:tcBorders>
              <w:top w:val="nil"/>
            </w:tcBorders>
          </w:tcPr>
          <w:p>
            <w:pPr>
              <w:pStyle w:val="TableParagraph"/>
              <w:spacing w:line="127" w:lineRule="exact"/>
              <w:ind w:left="21"/>
              <w:rPr>
                <w:sz w:val="13"/>
              </w:rPr>
            </w:pPr>
            <w:r>
              <w:rPr>
                <w:sz w:val="13"/>
              </w:rPr>
              <w:t>Mantenimiento</w:t>
            </w:r>
            <w:r>
              <w:rPr>
                <w:rFonts w:ascii="Times New Roman" w:hAnsi="Times New Roman"/>
                <w:spacing w:val="-1"/>
                <w:sz w:val="13"/>
              </w:rPr>
              <w:t> </w:t>
            </w:r>
            <w:r>
              <w:rPr>
                <w:sz w:val="13"/>
              </w:rPr>
              <w:t>y</w:t>
            </w:r>
            <w:r>
              <w:rPr>
                <w:rFonts w:ascii="Times New Roman" w:hAnsi="Times New Roman"/>
                <w:spacing w:val="-1"/>
                <w:sz w:val="13"/>
              </w:rPr>
              <w:t> </w:t>
            </w:r>
            <w:r>
              <w:rPr>
                <w:sz w:val="13"/>
              </w:rPr>
              <w:t>reparación</w:t>
            </w:r>
            <w:r>
              <w:rPr>
                <w:rFonts w:ascii="Times New Roman" w:hAnsi="Times New Roman"/>
                <w:spacing w:val="-1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rFonts w:ascii="Times New Roman" w:hAnsi="Times New Roman"/>
                <w:spacing w:val="-1"/>
                <w:sz w:val="13"/>
              </w:rPr>
              <w:t> </w:t>
            </w:r>
            <w:r>
              <w:rPr>
                <w:sz w:val="13"/>
              </w:rPr>
              <w:t>equipo</w:t>
            </w:r>
            <w:r>
              <w:rPr>
                <w:rFonts w:ascii="Times New Roman" w:hAnsi="Times New Roman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rFonts w:ascii="Times New Roman" w:hAnsi="Times New Roman"/>
                <w:spacing w:val="-1"/>
                <w:sz w:val="13"/>
              </w:rPr>
              <w:t> </w:t>
            </w:r>
            <w:r>
              <w:rPr>
                <w:sz w:val="13"/>
              </w:rPr>
              <w:t>cómputo</w:t>
            </w:r>
            <w:r>
              <w:rPr>
                <w:rFonts w:ascii="Times New Roman" w:hAnsi="Times New Roman"/>
                <w:spacing w:val="-1"/>
                <w:sz w:val="13"/>
              </w:rPr>
              <w:t> </w:t>
            </w:r>
            <w:r>
              <w:rPr>
                <w:sz w:val="13"/>
              </w:rPr>
              <w:t>y</w:t>
            </w:r>
            <w:r>
              <w:rPr>
                <w:rFonts w:ascii="Times New Roman" w:hAnsi="Times New Roman"/>
                <w:spacing w:val="-1"/>
                <w:sz w:val="13"/>
              </w:rPr>
              <w:t> </w:t>
            </w:r>
            <w:r>
              <w:rPr>
                <w:sz w:val="13"/>
              </w:rPr>
              <w:t>sistemas</w:t>
            </w:r>
            <w:r>
              <w:rPr>
                <w:rFonts w:ascii="Times New Roman" w:hAnsi="Times New Roman"/>
                <w:spacing w:val="-1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rFonts w:ascii="Times New Roman" w:hAnsi="Times New Roman"/>
                <w:sz w:val="13"/>
              </w:rPr>
              <w:t> </w:t>
            </w:r>
            <w:r>
              <w:rPr>
                <w:spacing w:val="-2"/>
                <w:sz w:val="13"/>
              </w:rPr>
              <w:t>informacion</w:t>
            </w:r>
          </w:p>
        </w:tc>
        <w:tc>
          <w:tcPr>
            <w:tcW w:w="1224" w:type="dxa"/>
            <w:tcBorders>
              <w:top w:val="nil"/>
            </w:tcBorders>
          </w:tcPr>
          <w:p>
            <w:pPr>
              <w:pStyle w:val="TableParagraph"/>
              <w:spacing w:line="127" w:lineRule="exact"/>
              <w:ind w:right="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7,490,607.00</w:t>
            </w:r>
          </w:p>
        </w:tc>
      </w:tr>
      <w:tr>
        <w:trPr>
          <w:trHeight w:val="150" w:hRule="atLeast"/>
        </w:trPr>
        <w:tc>
          <w:tcPr>
            <w:tcW w:w="710" w:type="dxa"/>
          </w:tcPr>
          <w:p>
            <w:pPr>
              <w:pStyle w:val="TableParagraph"/>
              <w:spacing w:line="131" w:lineRule="exact"/>
              <w:ind w:left="21"/>
              <w:rPr>
                <w:b/>
                <w:sz w:val="13"/>
              </w:rPr>
            </w:pPr>
            <w:r>
              <w:rPr>
                <w:b/>
                <w:w w:val="101"/>
                <w:sz w:val="13"/>
              </w:rPr>
              <w:t>2</w:t>
            </w:r>
          </w:p>
        </w:tc>
        <w:tc>
          <w:tcPr>
            <w:tcW w:w="5623" w:type="dxa"/>
          </w:tcPr>
          <w:p>
            <w:pPr>
              <w:pStyle w:val="TableParagraph"/>
              <w:spacing w:line="131" w:lineRule="exact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MATERIALES</w:t>
            </w:r>
            <w:r>
              <w:rPr>
                <w:rFonts w:ascii="Times New Roman"/>
                <w:sz w:val="13"/>
              </w:rPr>
              <w:t> </w:t>
            </w:r>
            <w:r>
              <w:rPr>
                <w:b/>
                <w:sz w:val="13"/>
              </w:rPr>
              <w:t>Y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SUMINISTROS</w:t>
            </w:r>
          </w:p>
        </w:tc>
        <w:tc>
          <w:tcPr>
            <w:tcW w:w="1224" w:type="dxa"/>
          </w:tcPr>
          <w:p>
            <w:pPr>
              <w:pStyle w:val="TableParagraph"/>
              <w:spacing w:line="131" w:lineRule="exact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1,875,000.00</w:t>
            </w:r>
          </w:p>
        </w:tc>
      </w:tr>
      <w:tr>
        <w:trPr>
          <w:trHeight w:val="169" w:hRule="atLeast"/>
        </w:trPr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spacing w:line="147" w:lineRule="exact"/>
              <w:ind w:left="21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2.03</w:t>
            </w:r>
          </w:p>
        </w:tc>
        <w:tc>
          <w:tcPr>
            <w:tcW w:w="5623" w:type="dxa"/>
            <w:tcBorders>
              <w:bottom w:val="nil"/>
            </w:tcBorders>
          </w:tcPr>
          <w:p>
            <w:pPr>
              <w:pStyle w:val="TableParagraph"/>
              <w:spacing w:line="149" w:lineRule="exact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MATERIALES</w:t>
            </w:r>
            <w:r>
              <w:rPr>
                <w:rFonts w:ascii="Times New Roman"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Y</w:t>
            </w:r>
            <w:r>
              <w:rPr>
                <w:rFonts w:ascii="Times New Roman"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PRODUCTOS</w:t>
            </w:r>
            <w:r>
              <w:rPr>
                <w:rFonts w:ascii="Times New Roman"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rFonts w:ascii="Times New Roman"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USO</w:t>
            </w:r>
            <w:r>
              <w:rPr>
                <w:rFonts w:ascii="Times New Roman"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EN</w:t>
            </w:r>
            <w:r>
              <w:rPr>
                <w:rFonts w:ascii="Times New Roman"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LA</w:t>
            </w:r>
            <w:r>
              <w:rPr>
                <w:rFonts w:ascii="Times New Roman"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CONSTRUCCION</w:t>
            </w:r>
            <w:r>
              <w:rPr>
                <w:rFonts w:ascii="Times New Roman"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Y</w:t>
            </w:r>
            <w:r>
              <w:rPr>
                <w:rFonts w:ascii="Times New Roman"/>
                <w:spacing w:val="-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MANTENIMIENTO</w:t>
            </w:r>
          </w:p>
        </w:tc>
        <w:tc>
          <w:tcPr>
            <w:tcW w:w="1224" w:type="dxa"/>
            <w:tcBorders>
              <w:bottom w:val="nil"/>
            </w:tcBorders>
          </w:tcPr>
          <w:p>
            <w:pPr>
              <w:pStyle w:val="TableParagraph"/>
              <w:spacing w:line="147" w:lineRule="exact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375,000.00</w:t>
            </w:r>
          </w:p>
        </w:tc>
      </w:tr>
      <w:tr>
        <w:trPr>
          <w:trHeight w:val="165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2.03.04</w:t>
            </w:r>
          </w:p>
        </w:tc>
        <w:tc>
          <w:tcPr>
            <w:tcW w:w="56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/>
              <w:ind w:left="21"/>
              <w:rPr>
                <w:sz w:val="13"/>
              </w:rPr>
            </w:pPr>
            <w:r>
              <w:rPr>
                <w:sz w:val="13"/>
              </w:rPr>
              <w:t>Materiales</w:t>
            </w:r>
            <w:r>
              <w:rPr>
                <w:rFonts w:ascii="Times New Roman" w:hAnsi="Times New Roman"/>
                <w:spacing w:val="-1"/>
                <w:sz w:val="13"/>
              </w:rPr>
              <w:t> </w:t>
            </w:r>
            <w:r>
              <w:rPr>
                <w:sz w:val="13"/>
              </w:rPr>
              <w:t>y</w:t>
            </w:r>
            <w:r>
              <w:rPr>
                <w:rFonts w:ascii="Times New Roman" w:hAnsi="Times New Roman"/>
                <w:spacing w:val="-1"/>
                <w:sz w:val="13"/>
              </w:rPr>
              <w:t> </w:t>
            </w:r>
            <w:r>
              <w:rPr>
                <w:sz w:val="13"/>
              </w:rPr>
              <w:t>productos</w:t>
            </w:r>
            <w:r>
              <w:rPr>
                <w:rFonts w:ascii="Times New Roman" w:hAnsi="Times New Roman"/>
                <w:spacing w:val="-1"/>
                <w:sz w:val="13"/>
              </w:rPr>
              <w:t> </w:t>
            </w:r>
            <w:r>
              <w:rPr>
                <w:sz w:val="13"/>
              </w:rPr>
              <w:t>eléctricos,</w:t>
            </w:r>
            <w:r>
              <w:rPr>
                <w:rFonts w:ascii="Times New Roman" w:hAnsi="Times New Roman"/>
                <w:sz w:val="13"/>
              </w:rPr>
              <w:t> </w:t>
            </w:r>
            <w:r>
              <w:rPr>
                <w:sz w:val="13"/>
              </w:rPr>
              <w:t>telefónicos</w:t>
            </w:r>
            <w:r>
              <w:rPr>
                <w:rFonts w:ascii="Times New Roman" w:hAnsi="Times New Roman"/>
                <w:spacing w:val="-1"/>
                <w:sz w:val="13"/>
              </w:rPr>
              <w:t> </w:t>
            </w:r>
            <w:r>
              <w:rPr>
                <w:sz w:val="13"/>
              </w:rPr>
              <w:t>y</w:t>
            </w:r>
            <w:r>
              <w:rPr>
                <w:rFonts w:ascii="Times New Roman" w:hAnsi="Times New Roman"/>
                <w:spacing w:val="-1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rFonts w:ascii="Times New Roman" w:hAnsi="Times New Roman"/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cómputo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1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375,000.00</w:t>
            </w:r>
          </w:p>
        </w:tc>
      </w:tr>
      <w:tr>
        <w:trPr>
          <w:trHeight w:val="165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left="21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2.99</w:t>
            </w:r>
          </w:p>
        </w:tc>
        <w:tc>
          <w:tcPr>
            <w:tcW w:w="56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UTILES,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MATERIALES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Y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SUMINISTROS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DIVERSOS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1,500,000.00</w:t>
            </w:r>
          </w:p>
        </w:tc>
      </w:tr>
      <w:tr>
        <w:trPr>
          <w:trHeight w:val="146" w:hRule="atLeast"/>
        </w:trPr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spacing w:line="127" w:lineRule="exact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2.99.03</w:t>
            </w:r>
          </w:p>
        </w:tc>
        <w:tc>
          <w:tcPr>
            <w:tcW w:w="5623" w:type="dxa"/>
            <w:tcBorders>
              <w:top w:val="nil"/>
            </w:tcBorders>
          </w:tcPr>
          <w:p>
            <w:pPr>
              <w:pStyle w:val="TableParagraph"/>
              <w:spacing w:line="127" w:lineRule="exact"/>
              <w:ind w:left="21"/>
              <w:rPr>
                <w:sz w:val="13"/>
              </w:rPr>
            </w:pPr>
            <w:r>
              <w:rPr>
                <w:sz w:val="13"/>
              </w:rPr>
              <w:t>Productos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rFonts w:ascii="Times New Roman" w:hAnsi="Times New Roman"/>
                <w:spacing w:val="-1"/>
                <w:sz w:val="13"/>
              </w:rPr>
              <w:t> </w:t>
            </w:r>
            <w:r>
              <w:rPr>
                <w:sz w:val="13"/>
              </w:rPr>
              <w:t>papel,</w:t>
            </w:r>
            <w:r>
              <w:rPr>
                <w:rFonts w:ascii="Times New Roman" w:hAnsi="Times New Roman"/>
                <w:spacing w:val="-2"/>
                <w:sz w:val="13"/>
              </w:rPr>
              <w:t> </w:t>
            </w:r>
            <w:r>
              <w:rPr>
                <w:sz w:val="13"/>
              </w:rPr>
              <w:t>cartón</w:t>
            </w:r>
            <w:r>
              <w:rPr>
                <w:rFonts w:ascii="Times New Roman" w:hAnsi="Times New Roman"/>
                <w:spacing w:val="-1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rFonts w:ascii="Times New Roman" w:hAnsi="Times New Roman"/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impresos</w:t>
            </w:r>
          </w:p>
        </w:tc>
        <w:tc>
          <w:tcPr>
            <w:tcW w:w="1224" w:type="dxa"/>
            <w:tcBorders>
              <w:top w:val="nil"/>
            </w:tcBorders>
          </w:tcPr>
          <w:p>
            <w:pPr>
              <w:pStyle w:val="TableParagraph"/>
              <w:spacing w:line="127" w:lineRule="exact"/>
              <w:ind w:right="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1,500,000.00</w:t>
            </w:r>
          </w:p>
        </w:tc>
      </w:tr>
      <w:tr>
        <w:trPr>
          <w:trHeight w:val="150" w:hRule="atLeast"/>
        </w:trPr>
        <w:tc>
          <w:tcPr>
            <w:tcW w:w="710" w:type="dxa"/>
          </w:tcPr>
          <w:p>
            <w:pPr>
              <w:pStyle w:val="TableParagraph"/>
              <w:spacing w:line="131" w:lineRule="exact"/>
              <w:ind w:left="21"/>
              <w:rPr>
                <w:b/>
                <w:sz w:val="13"/>
              </w:rPr>
            </w:pPr>
            <w:r>
              <w:rPr>
                <w:b/>
                <w:w w:val="101"/>
                <w:sz w:val="13"/>
              </w:rPr>
              <w:t>5</w:t>
            </w:r>
          </w:p>
        </w:tc>
        <w:tc>
          <w:tcPr>
            <w:tcW w:w="5623" w:type="dxa"/>
          </w:tcPr>
          <w:p>
            <w:pPr>
              <w:pStyle w:val="TableParagraph"/>
              <w:spacing w:line="131" w:lineRule="exact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BIENES</w:t>
            </w:r>
            <w:r>
              <w:rPr>
                <w:rFonts w:ascii="Times New Roman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DURADEROS</w:t>
            </w:r>
          </w:p>
        </w:tc>
        <w:tc>
          <w:tcPr>
            <w:tcW w:w="1224" w:type="dxa"/>
          </w:tcPr>
          <w:p>
            <w:pPr>
              <w:pStyle w:val="TableParagraph"/>
              <w:spacing w:line="131" w:lineRule="exact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37,476,044.00</w:t>
            </w:r>
          </w:p>
        </w:tc>
      </w:tr>
      <w:tr>
        <w:trPr>
          <w:trHeight w:val="169" w:hRule="atLeast"/>
        </w:trPr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spacing w:line="147" w:lineRule="exact"/>
              <w:ind w:left="21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5.01</w:t>
            </w:r>
          </w:p>
        </w:tc>
        <w:tc>
          <w:tcPr>
            <w:tcW w:w="5623" w:type="dxa"/>
            <w:tcBorders>
              <w:bottom w:val="nil"/>
            </w:tcBorders>
          </w:tcPr>
          <w:p>
            <w:pPr>
              <w:pStyle w:val="TableParagraph"/>
              <w:spacing w:line="149" w:lineRule="exact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MAQUINARIA,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EQUIPO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Y</w:t>
            </w:r>
            <w:r>
              <w:rPr>
                <w:rFonts w:ascii="Times New Roman"/>
                <w:spacing w:val="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MOBILIARIO</w:t>
            </w:r>
          </w:p>
        </w:tc>
        <w:tc>
          <w:tcPr>
            <w:tcW w:w="1224" w:type="dxa"/>
            <w:tcBorders>
              <w:bottom w:val="nil"/>
            </w:tcBorders>
          </w:tcPr>
          <w:p>
            <w:pPr>
              <w:pStyle w:val="TableParagraph"/>
              <w:spacing w:line="147" w:lineRule="exact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7,705,076.50</w:t>
            </w:r>
          </w:p>
        </w:tc>
      </w:tr>
      <w:tr>
        <w:trPr>
          <w:trHeight w:val="165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5.01.03</w:t>
            </w:r>
          </w:p>
        </w:tc>
        <w:tc>
          <w:tcPr>
            <w:tcW w:w="56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/>
              <w:ind w:left="21"/>
              <w:rPr>
                <w:sz w:val="13"/>
              </w:rPr>
            </w:pPr>
            <w:r>
              <w:rPr>
                <w:sz w:val="13"/>
              </w:rPr>
              <w:t>Equipo</w:t>
            </w:r>
            <w:r>
              <w:rPr>
                <w:rFonts w:ascii="Times New Roman" w:hAnsi="Times New Roman"/>
                <w:spacing w:val="-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rFonts w:ascii="Times New Roman" w:hAnsi="Times New Roman"/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comunicación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1,105,600.00</w:t>
            </w:r>
          </w:p>
        </w:tc>
      </w:tr>
      <w:tr>
        <w:trPr>
          <w:trHeight w:val="165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5.01.05</w:t>
            </w:r>
          </w:p>
        </w:tc>
        <w:tc>
          <w:tcPr>
            <w:tcW w:w="56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/>
              <w:ind w:left="21"/>
              <w:rPr>
                <w:sz w:val="13"/>
              </w:rPr>
            </w:pPr>
            <w:r>
              <w:rPr>
                <w:sz w:val="13"/>
              </w:rPr>
              <w:t>Equipo</w:t>
            </w:r>
            <w:r>
              <w:rPr>
                <w:rFonts w:ascii="Times New Roman" w:hAnsi="Times New Roman"/>
                <w:spacing w:val="-4"/>
                <w:sz w:val="13"/>
              </w:rPr>
              <w:t> </w:t>
            </w:r>
            <w:r>
              <w:rPr>
                <w:sz w:val="13"/>
              </w:rPr>
              <w:t>y</w:t>
            </w:r>
            <w:r>
              <w:rPr>
                <w:rFonts w:ascii="Times New Roman" w:hAnsi="Times New Roman"/>
                <w:spacing w:val="-4"/>
                <w:sz w:val="13"/>
              </w:rPr>
              <w:t> </w:t>
            </w:r>
            <w:r>
              <w:rPr>
                <w:sz w:val="13"/>
              </w:rPr>
              <w:t>programas</w:t>
            </w:r>
            <w:r>
              <w:rPr>
                <w:rFonts w:ascii="Times New Roman" w:hAnsi="Times New Roman"/>
                <w:spacing w:val="-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rFonts w:ascii="Times New Roman" w:hAnsi="Times New Roman"/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cómputo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6,599,476.50</w:t>
            </w:r>
          </w:p>
        </w:tc>
      </w:tr>
      <w:tr>
        <w:trPr>
          <w:trHeight w:val="165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left="21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5.99</w:t>
            </w:r>
          </w:p>
        </w:tc>
        <w:tc>
          <w:tcPr>
            <w:tcW w:w="56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BIENES</w:t>
            </w:r>
            <w:r>
              <w:rPr>
                <w:rFonts w:ascii="Times New Roman"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DURADEROS</w:t>
            </w:r>
            <w:r>
              <w:rPr>
                <w:rFonts w:ascii="Times New Roman"/>
                <w:spacing w:val="-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DIVERSOS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29,770,967.50</w:t>
            </w:r>
          </w:p>
        </w:tc>
      </w:tr>
      <w:tr>
        <w:trPr>
          <w:trHeight w:val="146" w:hRule="atLeast"/>
        </w:trPr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spacing w:line="127" w:lineRule="exact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5.99.03</w:t>
            </w:r>
          </w:p>
        </w:tc>
        <w:tc>
          <w:tcPr>
            <w:tcW w:w="5623" w:type="dxa"/>
            <w:tcBorders>
              <w:top w:val="nil"/>
            </w:tcBorders>
          </w:tcPr>
          <w:p>
            <w:pPr>
              <w:pStyle w:val="TableParagraph"/>
              <w:spacing w:line="127" w:lineRule="exact"/>
              <w:ind w:left="21"/>
              <w:rPr>
                <w:sz w:val="13"/>
              </w:rPr>
            </w:pPr>
            <w:r>
              <w:rPr>
                <w:sz w:val="13"/>
              </w:rPr>
              <w:t>Bienes</w:t>
            </w:r>
            <w:r>
              <w:rPr>
                <w:rFonts w:ascii="Times New Roman"/>
                <w:sz w:val="13"/>
              </w:rPr>
              <w:t> </w:t>
            </w:r>
            <w:r>
              <w:rPr>
                <w:spacing w:val="-2"/>
                <w:sz w:val="13"/>
              </w:rPr>
              <w:t>Intangibles</w:t>
            </w:r>
          </w:p>
        </w:tc>
        <w:tc>
          <w:tcPr>
            <w:tcW w:w="1224" w:type="dxa"/>
            <w:tcBorders>
              <w:top w:val="nil"/>
            </w:tcBorders>
          </w:tcPr>
          <w:p>
            <w:pPr>
              <w:pStyle w:val="TableParagraph"/>
              <w:spacing w:line="127" w:lineRule="exact"/>
              <w:ind w:right="1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29,770,967.50</w:t>
            </w:r>
          </w:p>
        </w:tc>
      </w:tr>
      <w:tr>
        <w:trPr>
          <w:trHeight w:val="150" w:hRule="atLeast"/>
        </w:trPr>
        <w:tc>
          <w:tcPr>
            <w:tcW w:w="710" w:type="dxa"/>
            <w:shd w:val="clear" w:color="auto" w:fill="8EA9DB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5623" w:type="dxa"/>
            <w:shd w:val="clear" w:color="auto" w:fill="8EA9DB"/>
          </w:tcPr>
          <w:p>
            <w:pPr>
              <w:pStyle w:val="TableParagraph"/>
              <w:spacing w:line="131" w:lineRule="exact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AUMENTO</w:t>
            </w:r>
            <w:r>
              <w:rPr>
                <w:rFonts w:ascii="Times New Roman"/>
                <w:spacing w:val="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TOTAL</w:t>
            </w:r>
          </w:p>
        </w:tc>
        <w:tc>
          <w:tcPr>
            <w:tcW w:w="1224" w:type="dxa"/>
            <w:shd w:val="clear" w:color="auto" w:fill="8EA9DB"/>
          </w:tcPr>
          <w:p>
            <w:pPr>
              <w:pStyle w:val="TableParagraph"/>
              <w:spacing w:line="131" w:lineRule="exact"/>
              <w:ind w:right="1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152,301,433.17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9"/>
        </w:rPr>
      </w:pPr>
    </w:p>
    <w:p>
      <w:pPr>
        <w:spacing w:after="0"/>
        <w:rPr>
          <w:sz w:val="29"/>
        </w:rPr>
        <w:sectPr>
          <w:headerReference w:type="default" r:id="rId22"/>
          <w:footerReference w:type="default" r:id="rId23"/>
          <w:pgSz w:w="11900" w:h="16840"/>
          <w:pgMar w:header="834" w:footer="819" w:top="1340" w:bottom="1000" w:left="900" w:right="920"/>
        </w:sectPr>
      </w:pPr>
    </w:p>
    <w:p>
      <w:pPr>
        <w:spacing w:line="230" w:lineRule="atLeast" w:before="86"/>
        <w:ind w:left="1681" w:right="0" w:firstLine="0"/>
        <w:jc w:val="left"/>
        <w:rPr>
          <w:rFonts w:ascii="Myriad Pro"/>
          <w:sz w:val="19"/>
        </w:rPr>
      </w:pPr>
      <w:r>
        <w:rPr/>
        <w:pict>
          <v:group style="position:absolute;margin-left:143.639999pt;margin-top:4.994916pt;width:281.3pt;height:40.5pt;mso-position-horizontal-relative:page;mso-position-vertical-relative:paragraph;z-index:-17494528" id="docshapegroup52" coordorigin="2873,100" coordsize="5626,810">
            <v:rect style="position:absolute;left:2872;top:897;width:5626;height:12" id="docshape53" filled="true" fillcolor="#000000" stroked="false">
              <v:fill type="solid"/>
            </v:rect>
            <v:shape style="position:absolute;left:3571;top:99;width:3855;height:749" id="docshape54" coordorigin="3571,100" coordsize="3855,749" path="m4314,669l4314,666,4313,665,4311,662,4310,662,4310,667,4310,672,4307,672,4303,672,4303,666,4308,666,4310,667,4310,662,4299,662,4299,684,4303,684,4303,675,4307,675,4309,678,4310,680,4310,684,4314,684,4313,680,4313,677,4312,675,4312,675,4310,674,4314,672,4314,669xm4325,663l4321,659,4320,659,4320,665,4320,682,4315,688,4298,688,4291,682,4291,665,4298,659,4315,659,4320,665,4320,659,4317,655,4296,655,4287,663,4287,684,4296,691,4317,691,4321,688,4325,684,4325,663xm4325,609l4316,590,4309,586,4289,576,4261,569,4249,567,4197,564,4176,565,4154,566,4105,569,4087,559,4069,548,4065,545,4065,575,3996,589,3924,607,3852,629,3781,657,3835,557,3872,481,3894,423,3907,378,3949,461,3992,517,4032,553,4065,575,4065,545,4052,537,4036,525,3998,486,3965,440,3938,388,3934,378,3917,333,3923,294,3924,289,3927,247,3929,205,3931,163,3926,185,3922,215,3916,251,3907,294,3899,260,3893,228,3889,197,3888,170,3889,158,3890,139,3895,118,3904,105,3913,110,3921,118,3927,131,3931,149,3933,121,3927,106,3923,105,3913,101,3894,100,3879,110,3871,133,3868,159,3868,178,3868,195,3870,213,3872,233,3875,253,3879,273,3883,294,3888,315,3894,335,3885,370,3861,433,3825,516,3780,607,3731,696,3680,773,3630,826,3586,846,3593,819,3617,779,3657,734,3707,690,3642,733,3600,774,3578,810,3571,836,3571,848,3629,848,3633,846,3636,846,3676,811,3724,750,3781,659,3788,657,3853,637,3931,619,4013,604,4093,594,4144,617,4193,634,4239,645,4277,649,4293,647,4305,644,4313,639,4314,636,4317,631,4312,633,4303,636,4293,636,4263,633,4225,623,4183,608,4151,594,4138,589,4191,586,4251,588,4301,599,4320,622,4323,617,4325,615,4325,609xm7417,695l7417,692,7417,691,7415,688,7413,688,7413,693,7413,697,7412,697,7408,697,7408,692,7412,692,7413,693,7413,688,7405,688,7405,707,7408,707,7408,700,7412,700,7413,702,7413,703,7414,707,7417,707,7417,703,7417,701,7416,700,7415,699,7413,698,7417,697,7417,695xm7426,690l7423,686,7422,686,7422,691,7422,705,7418,710,7404,710,7398,705,7398,691,7404,686,7418,686,7422,691,7422,686,7420,683,7402,683,7395,690,7395,707,7402,713,7420,713,7423,710,7426,707,7426,690xm7426,645l7418,629,7413,626,7397,617,7373,612,7363,610,7320,608,7303,608,7285,609,7244,612,7229,604,7215,595,7211,592,7211,617,7154,628,7095,643,7035,662,6977,684,7022,602,7052,539,7070,491,7081,454,7115,522,7151,569,7184,599,7211,617,7211,592,7201,585,7187,575,7156,543,7129,505,7107,462,7104,454,7090,417,7094,385,7095,381,7098,346,7099,311,7100,276,7097,295,7093,319,7088,349,7081,385,7074,357,7069,330,7066,305,7065,282,7066,272,7067,256,7071,239,7079,228,7086,232,7092,239,7097,250,7100,265,7103,241,7097,229,7094,228,7086,225,7070,224,7057,233,7051,252,7049,273,7048,295,7049,303,7050,318,7052,334,7055,350,7058,367,7061,385,7065,402,7070,419,7060,453,7035,518,6998,600,6953,686,6905,763,6858,820,6816,841,6821,818,6841,785,6874,748,6916,712,6862,747,6827,781,6809,811,6804,832,6804,842,6851,842,6855,841,6857,840,6890,812,6930,761,6977,686,6983,684,7036,668,7101,653,7168,641,7235,632,7276,651,7317,665,7355,674,7387,678,7406,678,7417,673,7419,667,7420,663,7415,665,7408,667,7400,667,7375,665,7344,657,7309,644,7282,632,7272,628,7315,626,7365,628,7406,636,7422,656,7424,652,7426,650,7426,645xe" filled="true" fillcolor="#ffd8d8" stroked="false">
              <v:path arrowok="t"/>
              <v:fill type="solid"/>
            </v:shape>
            <w10:wrap type="none"/>
          </v:group>
        </w:pict>
      </w:r>
      <w:r>
        <w:rPr>
          <w:rFonts w:ascii="Myriad Pro"/>
          <w:spacing w:val="-2"/>
          <w:sz w:val="19"/>
        </w:rPr>
        <w:t>DAGOBERTO</w:t>
      </w:r>
      <w:r>
        <w:rPr>
          <w:rFonts w:ascii="Myriad Pro"/>
          <w:spacing w:val="-2"/>
          <w:w w:val="105"/>
          <w:sz w:val="19"/>
        </w:rPr>
        <w:t> HIDALGO</w:t>
      </w:r>
    </w:p>
    <w:p>
      <w:pPr>
        <w:spacing w:line="247" w:lineRule="auto" w:before="113"/>
        <w:ind w:left="287" w:right="0" w:firstLine="0"/>
        <w:jc w:val="left"/>
        <w:rPr>
          <w:rFonts w:ascii="Myriad Pro"/>
          <w:sz w:val="14"/>
        </w:rPr>
      </w:pPr>
      <w:r>
        <w:rPr/>
        <w:br w:type="column"/>
      </w:r>
      <w:r>
        <w:rPr>
          <w:rFonts w:ascii="Myriad Pro"/>
          <w:spacing w:val="-2"/>
          <w:w w:val="105"/>
          <w:sz w:val="14"/>
        </w:rPr>
        <w:t>Firmado</w:t>
      </w:r>
      <w:r>
        <w:rPr>
          <w:rFonts w:ascii="Myriad Pro"/>
          <w:spacing w:val="-6"/>
          <w:w w:val="105"/>
          <w:sz w:val="14"/>
        </w:rPr>
        <w:t> </w:t>
      </w:r>
      <w:r>
        <w:rPr>
          <w:rFonts w:ascii="Myriad Pro"/>
          <w:spacing w:val="-2"/>
          <w:w w:val="105"/>
          <w:sz w:val="14"/>
        </w:rPr>
        <w:t>digitalmente</w:t>
      </w:r>
      <w:r>
        <w:rPr>
          <w:rFonts w:ascii="Myriad Pro"/>
          <w:spacing w:val="40"/>
          <w:w w:val="105"/>
          <w:sz w:val="14"/>
        </w:rPr>
        <w:t> </w:t>
      </w:r>
      <w:r>
        <w:rPr>
          <w:rFonts w:ascii="Myriad Pro"/>
          <w:w w:val="105"/>
          <w:sz w:val="14"/>
        </w:rPr>
        <w:t>por</w:t>
      </w:r>
      <w:r>
        <w:rPr>
          <w:rFonts w:ascii="Myriad Pro"/>
          <w:spacing w:val="-8"/>
          <w:w w:val="105"/>
          <w:sz w:val="14"/>
        </w:rPr>
        <w:t> </w:t>
      </w:r>
      <w:r>
        <w:rPr>
          <w:rFonts w:ascii="Myriad Pro"/>
          <w:w w:val="105"/>
          <w:sz w:val="14"/>
        </w:rPr>
        <w:t>DAGOBERTO</w:t>
      </w:r>
    </w:p>
    <w:p>
      <w:pPr>
        <w:spacing w:line="240" w:lineRule="auto" w:before="0"/>
        <w:rPr>
          <w:rFonts w:ascii="Myriad Pro"/>
          <w:sz w:val="12"/>
        </w:rPr>
      </w:pPr>
      <w:r>
        <w:rPr/>
        <w:br w:type="column"/>
      </w:r>
      <w:r>
        <w:rPr>
          <w:rFonts w:ascii="Myriad Pro"/>
          <w:sz w:val="12"/>
        </w:rPr>
      </w:r>
    </w:p>
    <w:p>
      <w:pPr>
        <w:spacing w:before="78"/>
        <w:ind w:left="1815" w:right="0" w:firstLine="0"/>
        <w:jc w:val="left"/>
        <w:rPr>
          <w:rFonts w:ascii="Myriad Pro"/>
          <w:sz w:val="10"/>
        </w:rPr>
      </w:pPr>
      <w:r>
        <w:rPr>
          <w:rFonts w:ascii="Myriad Pro"/>
          <w:sz w:val="10"/>
        </w:rPr>
        <w:t>Firmado digitalmente </w:t>
      </w:r>
      <w:r>
        <w:rPr>
          <w:rFonts w:ascii="Myriad Pro"/>
          <w:spacing w:val="-5"/>
          <w:sz w:val="10"/>
        </w:rPr>
        <w:t>por</w:t>
      </w:r>
    </w:p>
    <w:p>
      <w:pPr>
        <w:spacing w:line="117" w:lineRule="exact" w:before="0"/>
        <w:ind w:left="473" w:right="0" w:firstLine="0"/>
        <w:jc w:val="left"/>
        <w:rPr>
          <w:rFonts w:ascii="Myriad Pro"/>
          <w:sz w:val="10"/>
        </w:rPr>
      </w:pPr>
      <w:r>
        <w:rPr/>
        <w:pict>
          <v:shape style="position:absolute;margin-left:289.852997pt;margin-top:8.873756pt;width:63.25pt;height:9pt;mso-position-horizontal-relative:page;mso-position-vertical-relative:paragraph;z-index:15736832" type="#_x0000_t202" id="docshape55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Myriad Pro"/>
                      <w:sz w:val="15"/>
                    </w:rPr>
                  </w:pPr>
                  <w:r>
                    <w:rPr>
                      <w:rFonts w:ascii="Myriad Pro"/>
                      <w:w w:val="95"/>
                      <w:sz w:val="15"/>
                    </w:rPr>
                    <w:t>RODRIGUEZ</w:t>
                  </w:r>
                  <w:r>
                    <w:rPr>
                      <w:rFonts w:ascii="Myriad Pro"/>
                      <w:spacing w:val="29"/>
                      <w:sz w:val="15"/>
                    </w:rPr>
                    <w:t> </w:t>
                  </w:r>
                  <w:r>
                    <w:rPr>
                      <w:rFonts w:ascii="Myriad Pro"/>
                      <w:spacing w:val="-2"/>
                      <w:sz w:val="15"/>
                    </w:rPr>
                    <w:t>(FIRMA)</w:t>
                  </w:r>
                </w:p>
              </w:txbxContent>
            </v:textbox>
            <w10:wrap type="none"/>
          </v:shape>
        </w:pict>
      </w:r>
      <w:r>
        <w:rPr>
          <w:rFonts w:ascii="Myriad Pro"/>
          <w:position w:val="-4"/>
          <w:sz w:val="15"/>
        </w:rPr>
        <w:t>JOSE</w:t>
      </w:r>
      <w:r>
        <w:rPr>
          <w:rFonts w:ascii="Myriad Pro"/>
          <w:spacing w:val="-3"/>
          <w:position w:val="-4"/>
          <w:sz w:val="15"/>
        </w:rPr>
        <w:t> </w:t>
      </w:r>
      <w:r>
        <w:rPr>
          <w:rFonts w:ascii="Myriad Pro"/>
          <w:position w:val="-4"/>
          <w:sz w:val="15"/>
        </w:rPr>
        <w:t>PABLO</w:t>
      </w:r>
      <w:r>
        <w:rPr>
          <w:rFonts w:ascii="Myriad Pro"/>
          <w:spacing w:val="-3"/>
          <w:position w:val="-4"/>
          <w:sz w:val="15"/>
        </w:rPr>
        <w:t> </w:t>
      </w:r>
      <w:r>
        <w:rPr>
          <w:rFonts w:ascii="Myriad Pro"/>
          <w:position w:val="-4"/>
          <w:sz w:val="15"/>
        </w:rPr>
        <w:t>DURAN</w:t>
      </w:r>
      <w:r>
        <w:rPr>
          <w:rFonts w:ascii="Myriad Pro"/>
          <w:spacing w:val="43"/>
          <w:position w:val="-4"/>
          <w:sz w:val="15"/>
        </w:rPr>
        <w:t> </w:t>
      </w:r>
      <w:r>
        <w:rPr>
          <w:rFonts w:ascii="Myriad Pro"/>
          <w:sz w:val="10"/>
        </w:rPr>
        <w:t>JOSE</w:t>
      </w:r>
      <w:r>
        <w:rPr>
          <w:rFonts w:ascii="Myriad Pro"/>
          <w:spacing w:val="-1"/>
          <w:sz w:val="10"/>
        </w:rPr>
        <w:t> </w:t>
      </w:r>
      <w:r>
        <w:rPr>
          <w:rFonts w:ascii="Myriad Pro"/>
          <w:sz w:val="10"/>
        </w:rPr>
        <w:t>PABLO</w:t>
      </w:r>
      <w:r>
        <w:rPr>
          <w:rFonts w:ascii="Myriad Pro"/>
          <w:spacing w:val="-2"/>
          <w:sz w:val="10"/>
        </w:rPr>
        <w:t> DURAN</w:t>
      </w:r>
    </w:p>
    <w:p>
      <w:pPr>
        <w:spacing w:after="0" w:line="117" w:lineRule="exact"/>
        <w:jc w:val="left"/>
        <w:rPr>
          <w:rFonts w:ascii="Myriad Pro"/>
          <w:sz w:val="10"/>
        </w:rPr>
        <w:sectPr>
          <w:type w:val="continuous"/>
          <w:pgSz w:w="11900" w:h="16840"/>
          <w:pgMar w:header="834" w:footer="819" w:top="1820" w:bottom="280" w:left="900" w:right="920"/>
          <w:cols w:num="3" w:equalWidth="0">
            <w:col w:w="2745" w:space="40"/>
            <w:col w:w="1599" w:space="39"/>
            <w:col w:w="5657"/>
          </w:cols>
        </w:sectPr>
      </w:pPr>
    </w:p>
    <w:p>
      <w:pPr>
        <w:spacing w:line="61" w:lineRule="exact" w:before="0"/>
        <w:ind w:left="0" w:right="38" w:firstLine="0"/>
        <w:jc w:val="right"/>
        <w:rPr>
          <w:rFonts w:ascii="Myriad Pro"/>
          <w:sz w:val="14"/>
        </w:rPr>
      </w:pPr>
      <w:r>
        <w:rPr>
          <w:rFonts w:ascii="Myriad Pro"/>
          <w:sz w:val="14"/>
        </w:rPr>
        <w:t>HIDALGO</w:t>
      </w:r>
      <w:r>
        <w:rPr>
          <w:rFonts w:ascii="Myriad Pro"/>
          <w:spacing w:val="17"/>
          <w:sz w:val="14"/>
        </w:rPr>
        <w:t> </w:t>
      </w:r>
      <w:r>
        <w:rPr>
          <w:rFonts w:ascii="Myriad Pro"/>
          <w:spacing w:val="-2"/>
          <w:sz w:val="14"/>
        </w:rPr>
        <w:t>CORTES</w:t>
      </w:r>
    </w:p>
    <w:p>
      <w:pPr>
        <w:spacing w:line="202" w:lineRule="exact" w:before="0"/>
        <w:ind w:left="1681" w:right="0" w:firstLine="0"/>
        <w:jc w:val="left"/>
        <w:rPr>
          <w:rFonts w:ascii="Myriad Pro"/>
          <w:sz w:val="14"/>
        </w:rPr>
      </w:pPr>
      <w:r>
        <w:rPr>
          <w:rFonts w:ascii="Myriad Pro"/>
          <w:w w:val="105"/>
          <w:position w:val="1"/>
          <w:sz w:val="19"/>
        </w:rPr>
        <w:t>CORTES</w:t>
      </w:r>
      <w:r>
        <w:rPr>
          <w:rFonts w:ascii="Myriad Pro"/>
          <w:spacing w:val="-7"/>
          <w:w w:val="105"/>
          <w:position w:val="1"/>
          <w:sz w:val="19"/>
        </w:rPr>
        <w:t> </w:t>
      </w:r>
      <w:r>
        <w:rPr>
          <w:rFonts w:ascii="Myriad Pro"/>
          <w:w w:val="105"/>
          <w:position w:val="1"/>
          <w:sz w:val="19"/>
        </w:rPr>
        <w:t>(FIRMA)</w:t>
      </w:r>
      <w:r>
        <w:rPr>
          <w:rFonts w:ascii="Myriad Pro"/>
          <w:spacing w:val="5"/>
          <w:w w:val="105"/>
          <w:position w:val="1"/>
          <w:sz w:val="19"/>
        </w:rPr>
        <w:t> </w:t>
      </w:r>
      <w:r>
        <w:rPr>
          <w:rFonts w:ascii="Myriad Pro"/>
          <w:spacing w:val="-2"/>
          <w:w w:val="105"/>
          <w:sz w:val="14"/>
        </w:rPr>
        <w:t>(FIRMA)</w:t>
      </w:r>
    </w:p>
    <w:p>
      <w:pPr>
        <w:spacing w:line="38" w:lineRule="exact" w:before="0"/>
        <w:ind w:left="1681" w:right="0" w:firstLine="0"/>
        <w:jc w:val="left"/>
        <w:rPr>
          <w:rFonts w:ascii="Myriad Pro"/>
          <w:sz w:val="10"/>
        </w:rPr>
      </w:pPr>
      <w:r>
        <w:rPr/>
        <w:br w:type="column"/>
      </w:r>
      <w:r>
        <w:rPr>
          <w:rFonts w:ascii="Myriad Pro"/>
          <w:sz w:val="10"/>
        </w:rPr>
        <w:t>RODRIGUEZ </w:t>
      </w:r>
      <w:r>
        <w:rPr>
          <w:rFonts w:ascii="Myriad Pro"/>
          <w:spacing w:val="-2"/>
          <w:sz w:val="10"/>
        </w:rPr>
        <w:t>(FIRMA)</w:t>
      </w:r>
    </w:p>
    <w:p>
      <w:pPr>
        <w:spacing w:before="0"/>
        <w:ind w:left="1681" w:right="0" w:firstLine="0"/>
        <w:jc w:val="left"/>
        <w:rPr>
          <w:rFonts w:ascii="Myriad Pro"/>
          <w:sz w:val="10"/>
        </w:rPr>
      </w:pPr>
      <w:r>
        <w:rPr>
          <w:rFonts w:ascii="Myriad Pro"/>
          <w:sz w:val="10"/>
        </w:rPr>
        <w:t>Fecha: 2022.05.11 </w:t>
      </w:r>
      <w:r>
        <w:rPr>
          <w:rFonts w:ascii="Myriad Pro"/>
          <w:spacing w:val="-2"/>
          <w:sz w:val="10"/>
        </w:rPr>
        <w:t>17:22:46</w:t>
      </w:r>
    </w:p>
    <w:p>
      <w:pPr>
        <w:spacing w:before="0"/>
        <w:ind w:left="1681" w:right="0" w:firstLine="0"/>
        <w:jc w:val="left"/>
        <w:rPr>
          <w:rFonts w:ascii="Myriad Pro"/>
          <w:sz w:val="10"/>
        </w:rPr>
      </w:pPr>
      <w:r>
        <w:rPr>
          <w:rFonts w:ascii="Myriad Pro"/>
          <w:sz w:val="10"/>
        </w:rPr>
        <w:t>-</w:t>
      </w:r>
      <w:r>
        <w:rPr>
          <w:rFonts w:ascii="Myriad Pro"/>
          <w:spacing w:val="-2"/>
          <w:sz w:val="10"/>
        </w:rPr>
        <w:t>06'00'</w:t>
      </w:r>
    </w:p>
    <w:p>
      <w:pPr>
        <w:spacing w:after="0"/>
        <w:jc w:val="left"/>
        <w:rPr>
          <w:rFonts w:ascii="Myriad Pro"/>
          <w:sz w:val="10"/>
        </w:rPr>
        <w:sectPr>
          <w:type w:val="continuous"/>
          <w:pgSz w:w="11900" w:h="16840"/>
          <w:pgMar w:header="834" w:footer="819" w:top="1820" w:bottom="280" w:left="900" w:right="920"/>
          <w:cols w:num="2" w:equalWidth="0">
            <w:col w:w="4196" w:space="361"/>
            <w:col w:w="5523"/>
          </w:cols>
        </w:sectPr>
      </w:pPr>
    </w:p>
    <w:p>
      <w:pPr>
        <w:tabs>
          <w:tab w:pos="4793" w:val="left" w:leader="none"/>
        </w:tabs>
        <w:spacing w:before="82"/>
        <w:ind w:left="2533" w:right="0" w:firstLine="0"/>
        <w:jc w:val="left"/>
        <w:rPr>
          <w:b/>
          <w:sz w:val="13"/>
        </w:rPr>
      </w:pPr>
      <w:r>
        <w:rPr>
          <w:b/>
          <w:sz w:val="13"/>
        </w:rPr>
        <w:t>GERENCIA</w:t>
      </w:r>
      <w:r>
        <w:rPr>
          <w:rFonts w:ascii="Times New Roman"/>
          <w:spacing w:val="-5"/>
          <w:sz w:val="13"/>
        </w:rPr>
        <w:t> </w:t>
      </w:r>
      <w:r>
        <w:rPr>
          <w:b/>
          <w:spacing w:val="-2"/>
          <w:sz w:val="13"/>
        </w:rPr>
        <w:t>GENERAL</w:t>
      </w:r>
      <w:r>
        <w:rPr>
          <w:rFonts w:ascii="Times New Roman"/>
          <w:sz w:val="13"/>
        </w:rPr>
        <w:tab/>
      </w:r>
      <w:r>
        <w:rPr>
          <w:b/>
          <w:sz w:val="13"/>
        </w:rPr>
        <w:t>DEPARTAMENTO</w:t>
      </w:r>
      <w:r>
        <w:rPr>
          <w:rFonts w:ascii="Times New Roman"/>
          <w:spacing w:val="-2"/>
          <w:sz w:val="13"/>
        </w:rPr>
        <w:t> </w:t>
      </w:r>
      <w:r>
        <w:rPr>
          <w:b/>
          <w:sz w:val="13"/>
        </w:rPr>
        <w:t>FINANCIERO</w:t>
      </w:r>
      <w:r>
        <w:rPr>
          <w:rFonts w:ascii="Times New Roman"/>
          <w:spacing w:val="29"/>
          <w:sz w:val="13"/>
        </w:rPr>
        <w:t> </w:t>
      </w:r>
      <w:r>
        <w:rPr>
          <w:b/>
          <w:spacing w:val="-2"/>
          <w:sz w:val="13"/>
        </w:rPr>
        <w:t>CONTABLE</w:t>
      </w:r>
    </w:p>
    <w:p>
      <w:pPr>
        <w:spacing w:after="0"/>
        <w:jc w:val="left"/>
        <w:rPr>
          <w:sz w:val="13"/>
        </w:rPr>
        <w:sectPr>
          <w:type w:val="continuous"/>
          <w:pgSz w:w="11900" w:h="16840"/>
          <w:pgMar w:header="834" w:footer="819" w:top="1820" w:bottom="280" w:left="900" w:right="920"/>
        </w:sectPr>
      </w:pPr>
    </w:p>
    <w:p>
      <w:pPr>
        <w:spacing w:before="68"/>
        <w:ind w:left="134" w:right="0" w:firstLine="0"/>
        <w:jc w:val="left"/>
        <w:rPr>
          <w:b/>
          <w:sz w:val="11"/>
        </w:rPr>
      </w:pPr>
      <w:r>
        <w:rPr>
          <w:b/>
          <w:spacing w:val="-2"/>
          <w:sz w:val="11"/>
        </w:rPr>
        <w:t>PRESUPUESTO</w:t>
      </w:r>
      <w:r>
        <w:rPr>
          <w:rFonts w:ascii="Times New Roman"/>
          <w:spacing w:val="6"/>
          <w:sz w:val="11"/>
        </w:rPr>
        <w:t> </w:t>
      </w:r>
      <w:r>
        <w:rPr>
          <w:b/>
          <w:spacing w:val="-2"/>
          <w:sz w:val="11"/>
        </w:rPr>
        <w:t>ORDINARIO</w:t>
      </w:r>
    </w:p>
    <w:p>
      <w:pPr>
        <w:spacing w:before="0"/>
        <w:ind w:left="134" w:right="7887" w:firstLine="0"/>
        <w:jc w:val="left"/>
        <w:rPr>
          <w:b/>
          <w:sz w:val="11"/>
        </w:rPr>
      </w:pPr>
      <w:r>
        <w:rPr>
          <w:b/>
          <w:spacing w:val="-2"/>
          <w:sz w:val="11"/>
        </w:rPr>
        <w:t>MODIFICACIÓN</w:t>
      </w:r>
      <w:r>
        <w:rPr>
          <w:rFonts w:ascii="Times New Roman" w:hAnsi="Times New Roman"/>
          <w:spacing w:val="-2"/>
          <w:sz w:val="11"/>
        </w:rPr>
        <w:t> </w:t>
      </w:r>
      <w:r>
        <w:rPr>
          <w:b/>
          <w:spacing w:val="-2"/>
          <w:sz w:val="11"/>
        </w:rPr>
        <w:t>PRESUPUESTARIA</w:t>
      </w:r>
      <w:r>
        <w:rPr>
          <w:rFonts w:ascii="Times New Roman" w:hAnsi="Times New Roman"/>
          <w:spacing w:val="-2"/>
          <w:sz w:val="11"/>
        </w:rPr>
        <w:t> </w:t>
      </w:r>
      <w:r>
        <w:rPr>
          <w:b/>
          <w:spacing w:val="-2"/>
          <w:sz w:val="11"/>
        </w:rPr>
        <w:t>N°</w:t>
      </w:r>
      <w:r>
        <w:rPr>
          <w:rFonts w:ascii="Times New Roman" w:hAnsi="Times New Roman"/>
          <w:spacing w:val="-2"/>
          <w:sz w:val="11"/>
        </w:rPr>
        <w:t> </w:t>
      </w:r>
      <w:r>
        <w:rPr>
          <w:b/>
          <w:spacing w:val="-2"/>
          <w:sz w:val="11"/>
        </w:rPr>
        <w:t>2-2022</w:t>
      </w:r>
      <w:r>
        <w:rPr>
          <w:rFonts w:ascii="Times New Roman" w:hAnsi="Times New Roman"/>
          <w:spacing w:val="40"/>
          <w:sz w:val="11"/>
        </w:rPr>
        <w:t> </w:t>
      </w:r>
      <w:r>
        <w:rPr>
          <w:b/>
          <w:sz w:val="11"/>
        </w:rPr>
        <w:t>EN</w:t>
      </w:r>
      <w:r>
        <w:rPr>
          <w:rFonts w:ascii="Times New Roman" w:hAnsi="Times New Roman"/>
          <w:spacing w:val="-7"/>
          <w:sz w:val="11"/>
        </w:rPr>
        <w:t> </w:t>
      </w:r>
      <w:r>
        <w:rPr>
          <w:b/>
          <w:sz w:val="11"/>
        </w:rPr>
        <w:t>COLONES</w:t>
      </w: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4630"/>
        <w:gridCol w:w="994"/>
        <w:gridCol w:w="915"/>
        <w:gridCol w:w="1025"/>
        <w:gridCol w:w="970"/>
        <w:gridCol w:w="773"/>
      </w:tblGrid>
      <w:tr>
        <w:trPr>
          <w:trHeight w:val="532" w:hRule="atLeast"/>
        </w:trPr>
        <w:tc>
          <w:tcPr>
            <w:tcW w:w="552" w:type="dxa"/>
          </w:tcPr>
          <w:p>
            <w:pPr>
              <w:pStyle w:val="TableParagraph"/>
              <w:spacing w:line="240" w:lineRule="auto"/>
              <w:rPr>
                <w:b/>
                <w:sz w:val="10"/>
              </w:rPr>
            </w:pPr>
          </w:p>
          <w:p>
            <w:pPr>
              <w:pStyle w:val="TableParagraph"/>
              <w:spacing w:line="240" w:lineRule="auto" w:before="67"/>
              <w:ind w:left="7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PARTIDA</w:t>
            </w:r>
          </w:p>
        </w:tc>
        <w:tc>
          <w:tcPr>
            <w:tcW w:w="4630" w:type="dxa"/>
          </w:tcPr>
          <w:p>
            <w:pPr>
              <w:pStyle w:val="TableParagraph"/>
              <w:spacing w:line="240" w:lineRule="auto"/>
              <w:rPr>
                <w:b/>
                <w:sz w:val="10"/>
              </w:rPr>
            </w:pPr>
          </w:p>
          <w:p>
            <w:pPr>
              <w:pStyle w:val="TableParagraph"/>
              <w:spacing w:line="240" w:lineRule="auto" w:before="67"/>
              <w:ind w:left="1982" w:right="196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DISMINUCIÓN</w:t>
            </w:r>
          </w:p>
        </w:tc>
        <w:tc>
          <w:tcPr>
            <w:tcW w:w="994" w:type="dxa"/>
          </w:tcPr>
          <w:p>
            <w:pPr>
              <w:pStyle w:val="TableParagraph"/>
              <w:spacing w:line="256" w:lineRule="auto" w:before="55"/>
              <w:ind w:left="347" w:hanging="183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PRESUPUESTO</w:t>
            </w:r>
            <w:r>
              <w:rPr>
                <w:rFonts w:ascii="Times New Roman"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TOTAL</w:t>
            </w:r>
          </w:p>
        </w:tc>
        <w:tc>
          <w:tcPr>
            <w:tcW w:w="915" w:type="dxa"/>
          </w:tcPr>
          <w:p>
            <w:pPr>
              <w:pStyle w:val="TableParagraph"/>
              <w:spacing w:line="256" w:lineRule="auto" w:before="55"/>
              <w:ind w:left="123" w:right="111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PROGRAMA</w:t>
            </w:r>
            <w:r>
              <w:rPr>
                <w:rFonts w:ascii="Times New Roman"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I</w:t>
            </w:r>
            <w:r>
              <w:rPr>
                <w:rFonts w:ascii="Times New Roman"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-</w:t>
            </w:r>
            <w:r>
              <w:rPr>
                <w:rFonts w:ascii="Times New Roman"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ESTRATEGIA</w:t>
            </w:r>
          </w:p>
          <w:p>
            <w:pPr>
              <w:pStyle w:val="TableParagraph"/>
              <w:spacing w:before="56"/>
              <w:ind w:left="123" w:right="108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1000</w:t>
            </w:r>
          </w:p>
        </w:tc>
        <w:tc>
          <w:tcPr>
            <w:tcW w:w="1025" w:type="dxa"/>
          </w:tcPr>
          <w:p>
            <w:pPr>
              <w:pStyle w:val="TableParagraph"/>
              <w:spacing w:line="256" w:lineRule="auto" w:before="55"/>
              <w:ind w:left="163" w:right="152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PROGRAMA</w:t>
            </w:r>
            <w:r>
              <w:rPr>
                <w:rFonts w:ascii="Times New Roman"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II</w:t>
            </w:r>
            <w:r>
              <w:rPr>
                <w:rFonts w:ascii="Times New Roman"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-</w:t>
            </w:r>
            <w:r>
              <w:rPr>
                <w:rFonts w:ascii="Times New Roman"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NEGOCIO</w:t>
            </w:r>
          </w:p>
          <w:p>
            <w:pPr>
              <w:pStyle w:val="TableParagraph"/>
              <w:spacing w:before="56"/>
              <w:ind w:left="163" w:right="149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2000</w:t>
            </w:r>
          </w:p>
        </w:tc>
        <w:tc>
          <w:tcPr>
            <w:tcW w:w="970" w:type="dxa"/>
          </w:tcPr>
          <w:p>
            <w:pPr>
              <w:pStyle w:val="TableParagraph"/>
              <w:spacing w:line="256" w:lineRule="auto" w:before="55"/>
              <w:ind w:left="120" w:right="11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PROGRAMA</w:t>
            </w:r>
            <w:r>
              <w:rPr>
                <w:rFonts w:ascii="Times New Roman"/>
                <w:spacing w:val="-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III</w:t>
            </w:r>
            <w:r>
              <w:rPr>
                <w:rFonts w:ascii="Times New Roman"/>
                <w:spacing w:val="-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-</w:t>
            </w:r>
            <w:r>
              <w:rPr>
                <w:rFonts w:ascii="Times New Roman"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APOYO</w:t>
            </w:r>
          </w:p>
          <w:p>
            <w:pPr>
              <w:pStyle w:val="TableParagraph"/>
              <w:spacing w:before="56"/>
              <w:ind w:left="120" w:right="104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3000</w:t>
            </w:r>
          </w:p>
        </w:tc>
        <w:tc>
          <w:tcPr>
            <w:tcW w:w="773" w:type="dxa"/>
          </w:tcPr>
          <w:p>
            <w:pPr>
              <w:pStyle w:val="TableParagraph"/>
              <w:spacing w:line="118" w:lineRule="exact"/>
              <w:ind w:left="7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PROGRAMA</w:t>
            </w:r>
            <w:r>
              <w:rPr>
                <w:rFonts w:ascii="Times New Roman"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IV</w:t>
            </w:r>
            <w:r>
              <w:rPr>
                <w:rFonts w:ascii="Times New Roman"/>
                <w:spacing w:val="3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-</w:t>
            </w:r>
          </w:p>
          <w:p>
            <w:pPr>
              <w:pStyle w:val="TableParagraph"/>
              <w:spacing w:line="240" w:lineRule="auto" w:before="9"/>
              <w:ind w:left="9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CONTROL</w:t>
            </w:r>
            <w:r>
              <w:rPr>
                <w:rFonts w:ascii="Times New Roman"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Y</w:t>
            </w:r>
          </w:p>
          <w:p>
            <w:pPr>
              <w:pStyle w:val="TableParagraph"/>
              <w:spacing w:line="128" w:lineRule="exact"/>
              <w:ind w:left="192" w:right="180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MEJORA</w:t>
            </w:r>
            <w:r>
              <w:rPr>
                <w:rFonts w:ascii="Times New Roman"/>
                <w:spacing w:val="40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4000</w:t>
            </w:r>
          </w:p>
        </w:tc>
      </w:tr>
      <w:tr>
        <w:trPr>
          <w:trHeight w:val="124" w:hRule="atLeast"/>
        </w:trPr>
        <w:tc>
          <w:tcPr>
            <w:tcW w:w="552" w:type="dxa"/>
          </w:tcPr>
          <w:p>
            <w:pPr>
              <w:pStyle w:val="TableParagraph"/>
              <w:spacing w:line="104" w:lineRule="exact"/>
              <w:ind w:left="18"/>
              <w:rPr>
                <w:b/>
                <w:sz w:val="11"/>
              </w:rPr>
            </w:pPr>
            <w:r>
              <w:rPr>
                <w:b/>
                <w:w w:val="100"/>
                <w:sz w:val="11"/>
              </w:rPr>
              <w:t>0</w:t>
            </w:r>
          </w:p>
        </w:tc>
        <w:tc>
          <w:tcPr>
            <w:tcW w:w="4630" w:type="dxa"/>
          </w:tcPr>
          <w:p>
            <w:pPr>
              <w:pStyle w:val="TableParagraph"/>
              <w:spacing w:line="104" w:lineRule="exact"/>
              <w:ind w:left="18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REMUNERACIONES</w:t>
            </w:r>
          </w:p>
        </w:tc>
        <w:tc>
          <w:tcPr>
            <w:tcW w:w="994" w:type="dxa"/>
          </w:tcPr>
          <w:p>
            <w:pPr>
              <w:pStyle w:val="TableParagraph"/>
              <w:spacing w:line="104" w:lineRule="exact"/>
              <w:ind w:right="7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137,895,433.17</w:t>
            </w:r>
          </w:p>
        </w:tc>
        <w:tc>
          <w:tcPr>
            <w:tcW w:w="915" w:type="dxa"/>
          </w:tcPr>
          <w:p>
            <w:pPr>
              <w:pStyle w:val="TableParagraph"/>
              <w:spacing w:line="104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24,997,530.92</w:t>
            </w:r>
          </w:p>
        </w:tc>
        <w:tc>
          <w:tcPr>
            <w:tcW w:w="1025" w:type="dxa"/>
          </w:tcPr>
          <w:p>
            <w:pPr>
              <w:pStyle w:val="TableParagraph"/>
              <w:spacing w:line="104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29,227,567.02</w:t>
            </w:r>
          </w:p>
        </w:tc>
        <w:tc>
          <w:tcPr>
            <w:tcW w:w="970" w:type="dxa"/>
          </w:tcPr>
          <w:p>
            <w:pPr>
              <w:pStyle w:val="TableParagraph"/>
              <w:spacing w:line="104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37,207,549.02</w:t>
            </w:r>
          </w:p>
        </w:tc>
        <w:tc>
          <w:tcPr>
            <w:tcW w:w="773" w:type="dxa"/>
          </w:tcPr>
          <w:p>
            <w:pPr>
              <w:pStyle w:val="TableParagraph"/>
              <w:spacing w:line="104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46,462,786.21</w:t>
            </w:r>
          </w:p>
        </w:tc>
      </w:tr>
      <w:tr>
        <w:trPr>
          <w:trHeight w:val="140" w:hRule="atLeast"/>
        </w:trPr>
        <w:tc>
          <w:tcPr>
            <w:tcW w:w="552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left="18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0.01</w:t>
            </w:r>
          </w:p>
        </w:tc>
        <w:tc>
          <w:tcPr>
            <w:tcW w:w="4630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left="18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REMUNERACIONES</w:t>
            </w:r>
            <w:r>
              <w:rPr>
                <w:rFonts w:ascii="Times New Roman"/>
                <w:spacing w:val="1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BASICAS</w:t>
            </w:r>
          </w:p>
        </w:tc>
        <w:tc>
          <w:tcPr>
            <w:tcW w:w="994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right="7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101,664,572.78</w:t>
            </w:r>
          </w:p>
        </w:tc>
        <w:tc>
          <w:tcPr>
            <w:tcW w:w="915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21,405,298.63</w:t>
            </w:r>
          </w:p>
        </w:tc>
        <w:tc>
          <w:tcPr>
            <w:tcW w:w="1025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19,971,979.26</w:t>
            </w:r>
          </w:p>
        </w:tc>
        <w:tc>
          <w:tcPr>
            <w:tcW w:w="970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33,436,111.87</w:t>
            </w:r>
          </w:p>
        </w:tc>
        <w:tc>
          <w:tcPr>
            <w:tcW w:w="773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26,851,183.02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0.01.01</w:t>
            </w:r>
          </w:p>
        </w:tc>
        <w:tc>
          <w:tcPr>
            <w:tcW w:w="463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z w:val="11"/>
              </w:rPr>
              <w:t>Sueldos</w:t>
            </w:r>
            <w:r>
              <w:rPr>
                <w:rFonts w:ascii="Times New Roman"/>
                <w:spacing w:val="-9"/>
                <w:sz w:val="11"/>
              </w:rPr>
              <w:t> </w:t>
            </w:r>
            <w:r>
              <w:rPr>
                <w:sz w:val="11"/>
              </w:rPr>
              <w:t>para</w:t>
            </w:r>
            <w:r>
              <w:rPr>
                <w:rFonts w:ascii="Times New Roman"/>
                <w:spacing w:val="-7"/>
                <w:sz w:val="11"/>
              </w:rPr>
              <w:t> </w:t>
            </w:r>
            <w:r>
              <w:rPr>
                <w:sz w:val="11"/>
              </w:rPr>
              <w:t>Cargos</w:t>
            </w:r>
            <w:r>
              <w:rPr>
                <w:rFonts w:ascii="Times New Roman"/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Fijos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101,664,572.78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21,405,298.63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19,971,979.26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33,436,111.87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26,851,183.02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0.03</w:t>
            </w:r>
          </w:p>
        </w:tc>
        <w:tc>
          <w:tcPr>
            <w:tcW w:w="463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INCENTIVOS</w:t>
            </w:r>
            <w:r>
              <w:rPr>
                <w:rFonts w:ascii="Times New Roman"/>
                <w:spacing w:val="8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SALARIALES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36,230,860.39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3,592,232.29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9,255,587.76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3,771,437.15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19,611,603.19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0.03.01</w:t>
            </w:r>
          </w:p>
        </w:tc>
        <w:tc>
          <w:tcPr>
            <w:tcW w:w="463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Retribución</w:t>
            </w:r>
            <w:r>
              <w:rPr>
                <w:rFonts w:ascii="Times New Roman" w:hAnsi="Times New Roman"/>
                <w:spacing w:val="4"/>
                <w:sz w:val="11"/>
              </w:rPr>
              <w:t> </w:t>
            </w:r>
            <w:r>
              <w:rPr>
                <w:spacing w:val="-2"/>
                <w:sz w:val="11"/>
              </w:rPr>
              <w:t>por</w:t>
            </w:r>
            <w:r>
              <w:rPr>
                <w:rFonts w:ascii="Times New Roman" w:hAnsi="Times New Roman"/>
                <w:spacing w:val="5"/>
                <w:sz w:val="11"/>
              </w:rPr>
              <w:t> </w:t>
            </w:r>
            <w:r>
              <w:rPr>
                <w:spacing w:val="-2"/>
                <w:sz w:val="11"/>
              </w:rPr>
              <w:t>años</w:t>
            </w:r>
            <w:r>
              <w:rPr>
                <w:rFonts w:ascii="Times New Roman" w:hAnsi="Times New Roman"/>
                <w:spacing w:val="5"/>
                <w:sz w:val="11"/>
              </w:rPr>
              <w:t> </w:t>
            </w:r>
            <w:r>
              <w:rPr>
                <w:spacing w:val="-2"/>
                <w:sz w:val="11"/>
              </w:rPr>
              <w:t>servidos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15,677,943.19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1,889,059.44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8,000,703.76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1,089,222.96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4,698,957.03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0.03.02</w:t>
            </w:r>
          </w:p>
        </w:tc>
        <w:tc>
          <w:tcPr>
            <w:tcW w:w="463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z w:val="11"/>
              </w:rPr>
              <w:t>Restricción</w:t>
            </w:r>
            <w:r>
              <w:rPr>
                <w:rFonts w:ascii="Times New Roman" w:hAnsi="Times New Roman"/>
                <w:spacing w:val="-6"/>
                <w:sz w:val="11"/>
              </w:rPr>
              <w:t> </w:t>
            </w:r>
            <w:r>
              <w:rPr>
                <w:sz w:val="11"/>
              </w:rPr>
              <w:t>al</w:t>
            </w:r>
            <w:r>
              <w:rPr>
                <w:rFonts w:ascii="Times New Roman" w:hAnsi="Times New Roman"/>
                <w:spacing w:val="-5"/>
                <w:sz w:val="11"/>
              </w:rPr>
              <w:t> </w:t>
            </w:r>
            <w:r>
              <w:rPr>
                <w:sz w:val="11"/>
              </w:rPr>
              <w:t>ejercicio</w:t>
            </w:r>
            <w:r>
              <w:rPr>
                <w:rFonts w:ascii="Times New Roman" w:hAnsi="Times New Roman"/>
                <w:spacing w:val="-6"/>
                <w:sz w:val="11"/>
              </w:rPr>
              <w:t> </w:t>
            </w:r>
            <w:r>
              <w:rPr>
                <w:sz w:val="11"/>
              </w:rPr>
              <w:t>liberal</w:t>
            </w:r>
            <w:r>
              <w:rPr>
                <w:rFonts w:ascii="Times New Roman" w:hAnsi="Times New Roman"/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rFonts w:ascii="Times New Roman" w:hAnsi="Times New Roman"/>
                <w:spacing w:val="-6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rFonts w:ascii="Times New Roman" w:hAnsi="Times New Roman"/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profesión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11,338,585.68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11,338,585.68</w:t>
            </w:r>
          </w:p>
        </w:tc>
      </w:tr>
      <w:tr>
        <w:trPr>
          <w:trHeight w:val="118" w:hRule="atLeast"/>
        </w:trPr>
        <w:tc>
          <w:tcPr>
            <w:tcW w:w="552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0.03.03</w:t>
            </w:r>
          </w:p>
        </w:tc>
        <w:tc>
          <w:tcPr>
            <w:tcW w:w="4630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Decimotercer</w:t>
            </w:r>
            <w:r>
              <w:rPr>
                <w:rFonts w:ascii="Times New Roman"/>
                <w:spacing w:val="13"/>
                <w:sz w:val="11"/>
              </w:rPr>
              <w:t> </w:t>
            </w:r>
            <w:r>
              <w:rPr>
                <w:spacing w:val="-5"/>
                <w:sz w:val="11"/>
              </w:rPr>
              <w:t>mes</w:t>
            </w: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9,214,331.52</w:t>
            </w:r>
          </w:p>
        </w:tc>
        <w:tc>
          <w:tcPr>
            <w:tcW w:w="915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right="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1,703,172.85</w:t>
            </w:r>
          </w:p>
        </w:tc>
        <w:tc>
          <w:tcPr>
            <w:tcW w:w="1025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right="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1,254,884.00</w:t>
            </w:r>
          </w:p>
        </w:tc>
        <w:tc>
          <w:tcPr>
            <w:tcW w:w="970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right="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2,682,214.19</w:t>
            </w:r>
          </w:p>
        </w:tc>
        <w:tc>
          <w:tcPr>
            <w:tcW w:w="773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right="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3,574,060.48</w:t>
            </w:r>
          </w:p>
        </w:tc>
      </w:tr>
      <w:tr>
        <w:trPr>
          <w:trHeight w:val="124" w:hRule="atLeast"/>
        </w:trPr>
        <w:tc>
          <w:tcPr>
            <w:tcW w:w="552" w:type="dxa"/>
          </w:tcPr>
          <w:p>
            <w:pPr>
              <w:pStyle w:val="TableParagraph"/>
              <w:spacing w:line="104" w:lineRule="exact"/>
              <w:ind w:left="18"/>
              <w:rPr>
                <w:b/>
                <w:sz w:val="11"/>
              </w:rPr>
            </w:pPr>
            <w:r>
              <w:rPr>
                <w:b/>
                <w:w w:val="100"/>
                <w:sz w:val="11"/>
              </w:rPr>
              <w:t>5</w:t>
            </w:r>
          </w:p>
        </w:tc>
        <w:tc>
          <w:tcPr>
            <w:tcW w:w="4630" w:type="dxa"/>
          </w:tcPr>
          <w:p>
            <w:pPr>
              <w:pStyle w:val="TableParagraph"/>
              <w:spacing w:line="104" w:lineRule="exact"/>
              <w:ind w:left="18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BIENES</w:t>
            </w:r>
            <w:r>
              <w:rPr>
                <w:rFonts w:ascii="Times New Roman"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DURADEROS</w:t>
            </w:r>
          </w:p>
        </w:tc>
        <w:tc>
          <w:tcPr>
            <w:tcW w:w="994" w:type="dxa"/>
          </w:tcPr>
          <w:p>
            <w:pPr>
              <w:pStyle w:val="TableParagraph"/>
              <w:spacing w:line="104" w:lineRule="exact"/>
              <w:ind w:right="7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14,406,000.00</w:t>
            </w:r>
          </w:p>
        </w:tc>
        <w:tc>
          <w:tcPr>
            <w:tcW w:w="915" w:type="dxa"/>
          </w:tcPr>
          <w:p>
            <w:pPr>
              <w:pStyle w:val="TableParagraph"/>
              <w:spacing w:line="104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1025" w:type="dxa"/>
          </w:tcPr>
          <w:p>
            <w:pPr>
              <w:pStyle w:val="TableParagraph"/>
              <w:spacing w:line="104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970" w:type="dxa"/>
          </w:tcPr>
          <w:p>
            <w:pPr>
              <w:pStyle w:val="TableParagraph"/>
              <w:spacing w:line="104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14,406,000.00</w:t>
            </w:r>
          </w:p>
        </w:tc>
        <w:tc>
          <w:tcPr>
            <w:tcW w:w="773" w:type="dxa"/>
          </w:tcPr>
          <w:p>
            <w:pPr>
              <w:pStyle w:val="TableParagraph"/>
              <w:spacing w:line="104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</w:tr>
      <w:tr>
        <w:trPr>
          <w:trHeight w:val="140" w:hRule="atLeast"/>
        </w:trPr>
        <w:tc>
          <w:tcPr>
            <w:tcW w:w="552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left="18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5.99</w:t>
            </w:r>
          </w:p>
        </w:tc>
        <w:tc>
          <w:tcPr>
            <w:tcW w:w="4630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left="18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BIENES</w:t>
            </w:r>
            <w:r>
              <w:rPr>
                <w:rFonts w:ascii="Times New Roman"/>
                <w:spacing w:val="7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DURADEROS</w:t>
            </w:r>
            <w:r>
              <w:rPr>
                <w:rFonts w:ascii="Times New Roman"/>
                <w:spacing w:val="7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DIVERSOS</w:t>
            </w:r>
          </w:p>
        </w:tc>
        <w:tc>
          <w:tcPr>
            <w:tcW w:w="994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right="7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14,406,000.00</w:t>
            </w:r>
          </w:p>
        </w:tc>
        <w:tc>
          <w:tcPr>
            <w:tcW w:w="915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1025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970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14,406,000.00</w:t>
            </w:r>
          </w:p>
        </w:tc>
        <w:tc>
          <w:tcPr>
            <w:tcW w:w="773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</w:tr>
      <w:tr>
        <w:trPr>
          <w:trHeight w:val="118" w:hRule="atLeast"/>
        </w:trPr>
        <w:tc>
          <w:tcPr>
            <w:tcW w:w="552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5.99.03</w:t>
            </w:r>
          </w:p>
        </w:tc>
        <w:tc>
          <w:tcPr>
            <w:tcW w:w="4630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left="18"/>
              <w:rPr>
                <w:sz w:val="11"/>
              </w:rPr>
            </w:pPr>
            <w:r>
              <w:rPr>
                <w:sz w:val="11"/>
              </w:rPr>
              <w:t>Bienes</w:t>
            </w:r>
            <w:r>
              <w:rPr>
                <w:rFonts w:ascii="Times New Roman"/>
                <w:spacing w:val="-7"/>
                <w:sz w:val="11"/>
              </w:rPr>
              <w:t> </w:t>
            </w:r>
            <w:r>
              <w:rPr>
                <w:spacing w:val="-2"/>
                <w:sz w:val="11"/>
              </w:rPr>
              <w:t>Intangibles</w:t>
            </w: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14,406,000.00</w:t>
            </w:r>
          </w:p>
        </w:tc>
        <w:tc>
          <w:tcPr>
            <w:tcW w:w="915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025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970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right="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14,406,000.00</w:t>
            </w:r>
          </w:p>
        </w:tc>
        <w:tc>
          <w:tcPr>
            <w:tcW w:w="773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>
        <w:trPr>
          <w:trHeight w:val="124" w:hRule="atLeast"/>
        </w:trPr>
        <w:tc>
          <w:tcPr>
            <w:tcW w:w="552" w:type="dxa"/>
            <w:shd w:val="clear" w:color="auto" w:fill="8EA9DB"/>
          </w:tcPr>
          <w:p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4630" w:type="dxa"/>
            <w:shd w:val="clear" w:color="auto" w:fill="8EA9DB"/>
          </w:tcPr>
          <w:p>
            <w:pPr>
              <w:pStyle w:val="TableParagraph"/>
              <w:spacing w:line="104" w:lineRule="exact"/>
              <w:ind w:left="18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DISMINUCIÓN</w:t>
            </w:r>
            <w:r>
              <w:rPr>
                <w:rFonts w:ascii="Times New Roman" w:hAnsi="Times New Roman"/>
                <w:spacing w:val="7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TOTAL</w:t>
            </w:r>
          </w:p>
        </w:tc>
        <w:tc>
          <w:tcPr>
            <w:tcW w:w="994" w:type="dxa"/>
            <w:shd w:val="clear" w:color="auto" w:fill="8EA9DB"/>
          </w:tcPr>
          <w:p>
            <w:pPr>
              <w:pStyle w:val="TableParagraph"/>
              <w:spacing w:line="104" w:lineRule="exact"/>
              <w:ind w:right="7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152,301,433.17</w:t>
            </w:r>
          </w:p>
        </w:tc>
        <w:tc>
          <w:tcPr>
            <w:tcW w:w="915" w:type="dxa"/>
            <w:shd w:val="clear" w:color="auto" w:fill="8EA9DB"/>
          </w:tcPr>
          <w:p>
            <w:pPr>
              <w:pStyle w:val="TableParagraph"/>
              <w:spacing w:line="104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24,997,530.92</w:t>
            </w:r>
          </w:p>
        </w:tc>
        <w:tc>
          <w:tcPr>
            <w:tcW w:w="1025" w:type="dxa"/>
            <w:shd w:val="clear" w:color="auto" w:fill="8EA9DB"/>
          </w:tcPr>
          <w:p>
            <w:pPr>
              <w:pStyle w:val="TableParagraph"/>
              <w:spacing w:line="104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29,227,567.02</w:t>
            </w:r>
          </w:p>
        </w:tc>
        <w:tc>
          <w:tcPr>
            <w:tcW w:w="970" w:type="dxa"/>
            <w:shd w:val="clear" w:color="auto" w:fill="8EA9DB"/>
          </w:tcPr>
          <w:p>
            <w:pPr>
              <w:pStyle w:val="TableParagraph"/>
              <w:spacing w:line="104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51,613,549.02</w:t>
            </w:r>
          </w:p>
        </w:tc>
        <w:tc>
          <w:tcPr>
            <w:tcW w:w="773" w:type="dxa"/>
            <w:shd w:val="clear" w:color="auto" w:fill="8EA9DB"/>
          </w:tcPr>
          <w:p>
            <w:pPr>
              <w:pStyle w:val="TableParagraph"/>
              <w:spacing w:line="104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46,462,786.21</w:t>
            </w:r>
          </w:p>
        </w:tc>
      </w:tr>
    </w:tbl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spacing w:before="81"/>
        <w:ind w:left="134" w:right="0" w:firstLine="0"/>
        <w:jc w:val="left"/>
        <w:rPr>
          <w:b/>
          <w:sz w:val="11"/>
        </w:rPr>
      </w:pPr>
      <w:r>
        <w:rPr>
          <w:b/>
          <w:spacing w:val="-2"/>
          <w:sz w:val="11"/>
        </w:rPr>
        <w:t>PRESUPUESTO</w:t>
      </w:r>
      <w:r>
        <w:rPr>
          <w:rFonts w:ascii="Times New Roman"/>
          <w:spacing w:val="6"/>
          <w:sz w:val="11"/>
        </w:rPr>
        <w:t> </w:t>
      </w:r>
      <w:r>
        <w:rPr>
          <w:b/>
          <w:spacing w:val="-2"/>
          <w:sz w:val="11"/>
        </w:rPr>
        <w:t>ORDINARIO</w:t>
      </w:r>
    </w:p>
    <w:p>
      <w:pPr>
        <w:spacing w:before="0"/>
        <w:ind w:left="134" w:right="7887" w:firstLine="0"/>
        <w:jc w:val="left"/>
        <w:rPr>
          <w:b/>
          <w:sz w:val="11"/>
        </w:rPr>
      </w:pPr>
      <w:r>
        <w:rPr>
          <w:b/>
          <w:spacing w:val="-2"/>
          <w:sz w:val="11"/>
        </w:rPr>
        <w:t>MODIFICACIÓN</w:t>
      </w:r>
      <w:r>
        <w:rPr>
          <w:rFonts w:ascii="Times New Roman" w:hAnsi="Times New Roman"/>
          <w:spacing w:val="-2"/>
          <w:sz w:val="11"/>
        </w:rPr>
        <w:t> </w:t>
      </w:r>
      <w:r>
        <w:rPr>
          <w:b/>
          <w:spacing w:val="-2"/>
          <w:sz w:val="11"/>
        </w:rPr>
        <w:t>PRESUPUESTARIA</w:t>
      </w:r>
      <w:r>
        <w:rPr>
          <w:rFonts w:ascii="Times New Roman" w:hAnsi="Times New Roman"/>
          <w:spacing w:val="-2"/>
          <w:sz w:val="11"/>
        </w:rPr>
        <w:t> </w:t>
      </w:r>
      <w:r>
        <w:rPr>
          <w:b/>
          <w:spacing w:val="-2"/>
          <w:sz w:val="11"/>
        </w:rPr>
        <w:t>N°</w:t>
      </w:r>
      <w:r>
        <w:rPr>
          <w:rFonts w:ascii="Times New Roman" w:hAnsi="Times New Roman"/>
          <w:spacing w:val="-2"/>
          <w:sz w:val="11"/>
        </w:rPr>
        <w:t> </w:t>
      </w:r>
      <w:r>
        <w:rPr>
          <w:b/>
          <w:spacing w:val="-2"/>
          <w:sz w:val="11"/>
        </w:rPr>
        <w:t>2-2022</w:t>
      </w:r>
      <w:r>
        <w:rPr>
          <w:rFonts w:ascii="Times New Roman" w:hAnsi="Times New Roman"/>
          <w:spacing w:val="40"/>
          <w:sz w:val="11"/>
        </w:rPr>
        <w:t> </w:t>
      </w:r>
      <w:r>
        <w:rPr>
          <w:b/>
          <w:sz w:val="11"/>
        </w:rPr>
        <w:t>EN</w:t>
      </w:r>
      <w:r>
        <w:rPr>
          <w:rFonts w:ascii="Times New Roman" w:hAnsi="Times New Roman"/>
          <w:spacing w:val="-7"/>
          <w:sz w:val="11"/>
        </w:rPr>
        <w:t> </w:t>
      </w:r>
      <w:r>
        <w:rPr>
          <w:b/>
          <w:sz w:val="11"/>
        </w:rPr>
        <w:t>COLONES</w:t>
      </w: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4630"/>
        <w:gridCol w:w="994"/>
        <w:gridCol w:w="915"/>
        <w:gridCol w:w="1025"/>
        <w:gridCol w:w="970"/>
        <w:gridCol w:w="773"/>
      </w:tblGrid>
      <w:tr>
        <w:trPr>
          <w:trHeight w:val="532" w:hRule="atLeast"/>
        </w:trPr>
        <w:tc>
          <w:tcPr>
            <w:tcW w:w="552" w:type="dxa"/>
          </w:tcPr>
          <w:p>
            <w:pPr>
              <w:pStyle w:val="TableParagraph"/>
              <w:spacing w:line="240" w:lineRule="auto"/>
              <w:rPr>
                <w:b/>
                <w:sz w:val="10"/>
              </w:rPr>
            </w:pPr>
          </w:p>
          <w:p>
            <w:pPr>
              <w:pStyle w:val="TableParagraph"/>
              <w:spacing w:line="240" w:lineRule="auto" w:before="68"/>
              <w:ind w:left="7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PARTIDA</w:t>
            </w:r>
          </w:p>
        </w:tc>
        <w:tc>
          <w:tcPr>
            <w:tcW w:w="4630" w:type="dxa"/>
          </w:tcPr>
          <w:p>
            <w:pPr>
              <w:pStyle w:val="TableParagraph"/>
              <w:spacing w:line="240" w:lineRule="auto"/>
              <w:rPr>
                <w:b/>
                <w:sz w:val="10"/>
              </w:rPr>
            </w:pPr>
          </w:p>
          <w:p>
            <w:pPr>
              <w:pStyle w:val="TableParagraph"/>
              <w:spacing w:line="240" w:lineRule="auto" w:before="68"/>
              <w:ind w:left="1981" w:right="196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AUMENTO</w:t>
            </w:r>
          </w:p>
        </w:tc>
        <w:tc>
          <w:tcPr>
            <w:tcW w:w="994" w:type="dxa"/>
          </w:tcPr>
          <w:p>
            <w:pPr>
              <w:pStyle w:val="TableParagraph"/>
              <w:spacing w:line="256" w:lineRule="auto" w:before="56"/>
              <w:ind w:left="347" w:hanging="183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PRESUPUESTO</w:t>
            </w:r>
            <w:r>
              <w:rPr>
                <w:rFonts w:ascii="Times New Roman"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TOTAL</w:t>
            </w:r>
          </w:p>
        </w:tc>
        <w:tc>
          <w:tcPr>
            <w:tcW w:w="915" w:type="dxa"/>
          </w:tcPr>
          <w:p>
            <w:pPr>
              <w:pStyle w:val="TableParagraph"/>
              <w:spacing w:line="256" w:lineRule="auto" w:before="56"/>
              <w:ind w:left="123" w:right="111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PROGRAMA</w:t>
            </w:r>
            <w:r>
              <w:rPr>
                <w:rFonts w:ascii="Times New Roman"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I</w:t>
            </w:r>
            <w:r>
              <w:rPr>
                <w:rFonts w:ascii="Times New Roman"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-</w:t>
            </w:r>
            <w:r>
              <w:rPr>
                <w:rFonts w:ascii="Times New Roman"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ESTRATEGIA</w:t>
            </w:r>
          </w:p>
          <w:p>
            <w:pPr>
              <w:pStyle w:val="TableParagraph"/>
              <w:spacing w:line="113" w:lineRule="exact" w:before="55"/>
              <w:ind w:left="123" w:right="108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1000</w:t>
            </w:r>
          </w:p>
        </w:tc>
        <w:tc>
          <w:tcPr>
            <w:tcW w:w="1025" w:type="dxa"/>
          </w:tcPr>
          <w:p>
            <w:pPr>
              <w:pStyle w:val="TableParagraph"/>
              <w:spacing w:line="256" w:lineRule="auto" w:before="56"/>
              <w:ind w:left="163" w:right="152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PROGRAMA</w:t>
            </w:r>
            <w:r>
              <w:rPr>
                <w:rFonts w:ascii="Times New Roman"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II</w:t>
            </w:r>
            <w:r>
              <w:rPr>
                <w:rFonts w:ascii="Times New Roman"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-</w:t>
            </w:r>
            <w:r>
              <w:rPr>
                <w:rFonts w:ascii="Times New Roman"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NEGOCIO</w:t>
            </w:r>
          </w:p>
          <w:p>
            <w:pPr>
              <w:pStyle w:val="TableParagraph"/>
              <w:spacing w:line="113" w:lineRule="exact" w:before="55"/>
              <w:ind w:left="163" w:right="149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2000</w:t>
            </w:r>
          </w:p>
        </w:tc>
        <w:tc>
          <w:tcPr>
            <w:tcW w:w="970" w:type="dxa"/>
          </w:tcPr>
          <w:p>
            <w:pPr>
              <w:pStyle w:val="TableParagraph"/>
              <w:spacing w:line="256" w:lineRule="auto" w:before="56"/>
              <w:ind w:left="120" w:right="11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PROGRAMA</w:t>
            </w:r>
            <w:r>
              <w:rPr>
                <w:rFonts w:ascii="Times New Roman"/>
                <w:spacing w:val="-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III</w:t>
            </w:r>
            <w:r>
              <w:rPr>
                <w:rFonts w:ascii="Times New Roman"/>
                <w:spacing w:val="-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-</w:t>
            </w:r>
            <w:r>
              <w:rPr>
                <w:rFonts w:ascii="Times New Roman"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APOYO</w:t>
            </w:r>
          </w:p>
          <w:p>
            <w:pPr>
              <w:pStyle w:val="TableParagraph"/>
              <w:spacing w:line="113" w:lineRule="exact" w:before="55"/>
              <w:ind w:left="120" w:right="104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3000</w:t>
            </w:r>
          </w:p>
        </w:tc>
        <w:tc>
          <w:tcPr>
            <w:tcW w:w="773" w:type="dxa"/>
          </w:tcPr>
          <w:p>
            <w:pPr>
              <w:pStyle w:val="TableParagraph"/>
              <w:spacing w:line="118" w:lineRule="exact"/>
              <w:ind w:left="7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PROGRAMA</w:t>
            </w:r>
            <w:r>
              <w:rPr>
                <w:rFonts w:ascii="Times New Roman"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IV</w:t>
            </w:r>
            <w:r>
              <w:rPr>
                <w:rFonts w:ascii="Times New Roman"/>
                <w:spacing w:val="3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-</w:t>
            </w:r>
          </w:p>
          <w:p>
            <w:pPr>
              <w:pStyle w:val="TableParagraph"/>
              <w:spacing w:line="240" w:lineRule="auto" w:before="9"/>
              <w:ind w:left="9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CONTROL</w:t>
            </w:r>
            <w:r>
              <w:rPr>
                <w:rFonts w:ascii="Times New Roman"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Y</w:t>
            </w:r>
          </w:p>
          <w:p>
            <w:pPr>
              <w:pStyle w:val="TableParagraph"/>
              <w:spacing w:line="128" w:lineRule="exact"/>
              <w:ind w:left="192" w:right="180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MEJORA</w:t>
            </w:r>
            <w:r>
              <w:rPr>
                <w:rFonts w:ascii="Times New Roman"/>
                <w:spacing w:val="40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4000</w:t>
            </w:r>
          </w:p>
        </w:tc>
      </w:tr>
      <w:tr>
        <w:trPr>
          <w:trHeight w:val="124" w:hRule="atLeast"/>
        </w:trPr>
        <w:tc>
          <w:tcPr>
            <w:tcW w:w="552" w:type="dxa"/>
          </w:tcPr>
          <w:p>
            <w:pPr>
              <w:pStyle w:val="TableParagraph"/>
              <w:spacing w:line="104" w:lineRule="exact"/>
              <w:ind w:left="18"/>
              <w:rPr>
                <w:b/>
                <w:sz w:val="11"/>
              </w:rPr>
            </w:pPr>
            <w:r>
              <w:rPr>
                <w:b/>
                <w:w w:val="100"/>
                <w:sz w:val="11"/>
              </w:rPr>
              <w:t>0</w:t>
            </w:r>
          </w:p>
        </w:tc>
        <w:tc>
          <w:tcPr>
            <w:tcW w:w="4630" w:type="dxa"/>
          </w:tcPr>
          <w:p>
            <w:pPr>
              <w:pStyle w:val="TableParagraph"/>
              <w:spacing w:line="104" w:lineRule="exact"/>
              <w:ind w:left="18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REMUNERACIONES</w:t>
            </w:r>
          </w:p>
        </w:tc>
        <w:tc>
          <w:tcPr>
            <w:tcW w:w="994" w:type="dxa"/>
          </w:tcPr>
          <w:p>
            <w:pPr>
              <w:pStyle w:val="TableParagraph"/>
              <w:spacing w:line="104" w:lineRule="exact"/>
              <w:ind w:right="7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700,816.67</w:t>
            </w:r>
          </w:p>
        </w:tc>
        <w:tc>
          <w:tcPr>
            <w:tcW w:w="915" w:type="dxa"/>
          </w:tcPr>
          <w:p>
            <w:pPr>
              <w:pStyle w:val="TableParagraph"/>
              <w:spacing w:line="104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1025" w:type="dxa"/>
          </w:tcPr>
          <w:p>
            <w:pPr>
              <w:pStyle w:val="TableParagraph"/>
              <w:spacing w:line="104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970" w:type="dxa"/>
          </w:tcPr>
          <w:p>
            <w:pPr>
              <w:pStyle w:val="TableParagraph"/>
              <w:spacing w:line="104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700,816.67</w:t>
            </w:r>
          </w:p>
        </w:tc>
        <w:tc>
          <w:tcPr>
            <w:tcW w:w="773" w:type="dxa"/>
          </w:tcPr>
          <w:p>
            <w:pPr>
              <w:pStyle w:val="TableParagraph"/>
              <w:spacing w:line="104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</w:tr>
      <w:tr>
        <w:trPr>
          <w:trHeight w:val="140" w:hRule="atLeast"/>
        </w:trPr>
        <w:tc>
          <w:tcPr>
            <w:tcW w:w="552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left="18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0.02</w:t>
            </w:r>
          </w:p>
        </w:tc>
        <w:tc>
          <w:tcPr>
            <w:tcW w:w="4630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left="18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REMUNERACIONES</w:t>
            </w:r>
            <w:r>
              <w:rPr>
                <w:rFonts w:ascii="Times New Roman"/>
                <w:spacing w:val="12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EVENTUALES</w:t>
            </w:r>
          </w:p>
        </w:tc>
        <w:tc>
          <w:tcPr>
            <w:tcW w:w="994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right="7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500,000.00</w:t>
            </w:r>
          </w:p>
        </w:tc>
        <w:tc>
          <w:tcPr>
            <w:tcW w:w="915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1025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970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500,000.00</w:t>
            </w:r>
          </w:p>
        </w:tc>
        <w:tc>
          <w:tcPr>
            <w:tcW w:w="773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0.02.01</w:t>
            </w:r>
          </w:p>
        </w:tc>
        <w:tc>
          <w:tcPr>
            <w:tcW w:w="463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z w:val="11"/>
              </w:rPr>
              <w:t>Tiempo</w:t>
            </w:r>
            <w:r>
              <w:rPr>
                <w:rFonts w:ascii="Times New Roman"/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extraordinario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500,000.00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500,000.00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0.03</w:t>
            </w:r>
          </w:p>
        </w:tc>
        <w:tc>
          <w:tcPr>
            <w:tcW w:w="463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INCENTIVOS</w:t>
            </w:r>
            <w:r>
              <w:rPr>
                <w:rFonts w:ascii="Times New Roman"/>
                <w:spacing w:val="8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SALARIALES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41,666.67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41,666.67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0.03.03</w:t>
            </w:r>
          </w:p>
        </w:tc>
        <w:tc>
          <w:tcPr>
            <w:tcW w:w="463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Decimotercer</w:t>
            </w:r>
            <w:r>
              <w:rPr>
                <w:rFonts w:ascii="Times New Roman"/>
                <w:spacing w:val="13"/>
                <w:sz w:val="11"/>
              </w:rPr>
              <w:t> </w:t>
            </w:r>
            <w:r>
              <w:rPr>
                <w:spacing w:val="-5"/>
                <w:sz w:val="11"/>
              </w:rPr>
              <w:t>mes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41,666.67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41,666.67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0.04</w:t>
            </w:r>
          </w:p>
        </w:tc>
        <w:tc>
          <w:tcPr>
            <w:tcW w:w="463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CONTRIBUCIONES</w:t>
            </w:r>
            <w:r>
              <w:rPr>
                <w:rFonts w:ascii="Times New Roman"/>
                <w:spacing w:val="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PATRONALES</w:t>
            </w:r>
            <w:r>
              <w:rPr>
                <w:rFonts w:ascii="Times New Roman"/>
                <w:spacing w:val="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AL</w:t>
            </w:r>
            <w:r>
              <w:rPr>
                <w:rFonts w:ascii="Times New Roman"/>
                <w:spacing w:val="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DESARROLLO</w:t>
            </w:r>
            <w:r>
              <w:rPr>
                <w:rFonts w:ascii="Times New Roman"/>
                <w:spacing w:val="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Y</w:t>
            </w:r>
            <w:r>
              <w:rPr>
                <w:rFonts w:ascii="Times New Roman"/>
                <w:spacing w:val="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LA</w:t>
            </w:r>
            <w:r>
              <w:rPr>
                <w:rFonts w:ascii="Times New Roman"/>
                <w:spacing w:val="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SEGURIDAD</w:t>
            </w:r>
            <w:r>
              <w:rPr>
                <w:rFonts w:ascii="Times New Roman"/>
                <w:spacing w:val="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SOCIAL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83,750.00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83,750.00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0.04.01</w:t>
            </w:r>
          </w:p>
        </w:tc>
        <w:tc>
          <w:tcPr>
            <w:tcW w:w="463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z w:val="11"/>
              </w:rPr>
              <w:t>Contribución</w:t>
            </w:r>
            <w:r>
              <w:rPr>
                <w:rFonts w:ascii="Times New Roman" w:hAnsi="Times New Roman"/>
                <w:spacing w:val="-9"/>
                <w:sz w:val="11"/>
              </w:rPr>
              <w:t> </w:t>
            </w:r>
            <w:r>
              <w:rPr>
                <w:sz w:val="11"/>
              </w:rPr>
              <w:t>Patronal</w:t>
            </w:r>
            <w:r>
              <w:rPr>
                <w:rFonts w:ascii="Times New Roman" w:hAnsi="Times New Roman"/>
                <w:spacing w:val="-6"/>
                <w:sz w:val="11"/>
              </w:rPr>
              <w:t> </w:t>
            </w:r>
            <w:r>
              <w:rPr>
                <w:sz w:val="11"/>
              </w:rPr>
              <w:t>al</w:t>
            </w:r>
            <w:r>
              <w:rPr>
                <w:rFonts w:ascii="Times New Roman" w:hAnsi="Times New Roman"/>
                <w:spacing w:val="-5"/>
                <w:sz w:val="11"/>
              </w:rPr>
              <w:t> </w:t>
            </w:r>
            <w:r>
              <w:rPr>
                <w:sz w:val="11"/>
              </w:rPr>
              <w:t>Seguro</w:t>
            </w:r>
            <w:r>
              <w:rPr>
                <w:rFonts w:ascii="Times New Roman" w:hAnsi="Times New Roman"/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rFonts w:ascii="Times New Roman" w:hAnsi="Times New Roman"/>
                <w:spacing w:val="-6"/>
                <w:sz w:val="11"/>
              </w:rPr>
              <w:t> </w:t>
            </w:r>
            <w:r>
              <w:rPr>
                <w:sz w:val="11"/>
              </w:rPr>
              <w:t>Salud</w:t>
            </w:r>
            <w:r>
              <w:rPr>
                <w:rFonts w:ascii="Times New Roman" w:hAnsi="Times New Roman"/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rFonts w:ascii="Times New Roman" w:hAnsi="Times New Roman"/>
                <w:spacing w:val="-6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rFonts w:ascii="Times New Roman" w:hAnsi="Times New Roman"/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CCSS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46,250.00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46,250.00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0.04.02</w:t>
            </w:r>
          </w:p>
        </w:tc>
        <w:tc>
          <w:tcPr>
            <w:tcW w:w="463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z w:val="11"/>
              </w:rPr>
              <w:t>Contribución</w:t>
            </w:r>
            <w:r>
              <w:rPr>
                <w:rFonts w:ascii="Times New Roman" w:hAnsi="Times New Roman"/>
                <w:spacing w:val="-7"/>
                <w:sz w:val="11"/>
              </w:rPr>
              <w:t> </w:t>
            </w:r>
            <w:r>
              <w:rPr>
                <w:sz w:val="11"/>
              </w:rPr>
              <w:t>Patronal</w:t>
            </w:r>
            <w:r>
              <w:rPr>
                <w:rFonts w:ascii="Times New Roman" w:hAnsi="Times New Roman"/>
                <w:spacing w:val="-7"/>
                <w:sz w:val="11"/>
              </w:rPr>
              <w:t> </w:t>
            </w:r>
            <w:r>
              <w:rPr>
                <w:sz w:val="11"/>
              </w:rPr>
              <w:t>al</w:t>
            </w:r>
            <w:r>
              <w:rPr>
                <w:rFonts w:ascii="Times New Roman" w:hAnsi="Times New Roman"/>
                <w:spacing w:val="-7"/>
                <w:sz w:val="11"/>
              </w:rPr>
              <w:t> </w:t>
            </w:r>
            <w:r>
              <w:rPr>
                <w:sz w:val="11"/>
              </w:rPr>
              <w:t>Instituto</w:t>
            </w:r>
            <w:r>
              <w:rPr>
                <w:rFonts w:ascii="Times New Roman" w:hAnsi="Times New Roman"/>
                <w:spacing w:val="-7"/>
                <w:sz w:val="11"/>
              </w:rPr>
              <w:t> </w:t>
            </w:r>
            <w:r>
              <w:rPr>
                <w:sz w:val="11"/>
              </w:rPr>
              <w:t>Mixto</w:t>
            </w:r>
            <w:r>
              <w:rPr>
                <w:rFonts w:ascii="Times New Roman" w:hAnsi="Times New Roman"/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rFonts w:ascii="Times New Roman" w:hAnsi="Times New Roman"/>
                <w:spacing w:val="-7"/>
                <w:sz w:val="11"/>
              </w:rPr>
              <w:t> </w:t>
            </w:r>
            <w:r>
              <w:rPr>
                <w:sz w:val="11"/>
              </w:rPr>
              <w:t>Ayuda</w:t>
            </w:r>
            <w:r>
              <w:rPr>
                <w:rFonts w:ascii="Times New Roman" w:hAnsi="Times New Roman"/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Social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2,500.00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2,500.00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0.04.03</w:t>
            </w:r>
          </w:p>
        </w:tc>
        <w:tc>
          <w:tcPr>
            <w:tcW w:w="463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Contribución</w:t>
            </w:r>
            <w:r>
              <w:rPr>
                <w:rFonts w:ascii="Times New Roman" w:hAnsi="Times New Roman"/>
                <w:spacing w:val="5"/>
                <w:sz w:val="11"/>
              </w:rPr>
              <w:t> </w:t>
            </w:r>
            <w:r>
              <w:rPr>
                <w:spacing w:val="-2"/>
                <w:sz w:val="11"/>
              </w:rPr>
              <w:t>Patronal</w:t>
            </w:r>
            <w:r>
              <w:rPr>
                <w:rFonts w:ascii="Times New Roman" w:hAnsi="Times New Roman"/>
                <w:spacing w:val="8"/>
                <w:sz w:val="11"/>
              </w:rPr>
              <w:t> </w:t>
            </w:r>
            <w:r>
              <w:rPr>
                <w:spacing w:val="-2"/>
                <w:sz w:val="11"/>
              </w:rPr>
              <w:t>al</w:t>
            </w:r>
            <w:r>
              <w:rPr>
                <w:rFonts w:ascii="Times New Roman" w:hAnsi="Times New Roman"/>
                <w:spacing w:val="7"/>
                <w:sz w:val="11"/>
              </w:rPr>
              <w:t> </w:t>
            </w:r>
            <w:r>
              <w:rPr>
                <w:spacing w:val="-2"/>
                <w:sz w:val="11"/>
              </w:rPr>
              <w:t>Instituto</w:t>
            </w:r>
            <w:r>
              <w:rPr>
                <w:rFonts w:ascii="Times New Roman" w:hAnsi="Times New Roman"/>
                <w:spacing w:val="4"/>
                <w:sz w:val="11"/>
              </w:rPr>
              <w:t> </w:t>
            </w:r>
            <w:r>
              <w:rPr>
                <w:spacing w:val="-2"/>
                <w:sz w:val="11"/>
              </w:rPr>
              <w:t>Nacional</w:t>
            </w:r>
            <w:r>
              <w:rPr>
                <w:rFonts w:ascii="Times New Roman" w:hAnsi="Times New Roman"/>
                <w:spacing w:val="8"/>
                <w:sz w:val="11"/>
              </w:rPr>
              <w:t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6"/>
                <w:sz w:val="11"/>
              </w:rPr>
              <w:t> </w:t>
            </w:r>
            <w:r>
              <w:rPr>
                <w:spacing w:val="-2"/>
                <w:sz w:val="11"/>
              </w:rPr>
              <w:t>Aprendizaje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7,500.00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7,500.00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0.04.04</w:t>
            </w:r>
          </w:p>
        </w:tc>
        <w:tc>
          <w:tcPr>
            <w:tcW w:w="463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Contribución</w:t>
            </w:r>
            <w:r>
              <w:rPr>
                <w:rFonts w:ascii="Times New Roman" w:hAnsi="Times New Roman"/>
                <w:spacing w:val="5"/>
                <w:sz w:val="11"/>
              </w:rPr>
              <w:t> </w:t>
            </w:r>
            <w:r>
              <w:rPr>
                <w:spacing w:val="-2"/>
                <w:sz w:val="11"/>
              </w:rPr>
              <w:t>Patronal</w:t>
            </w:r>
            <w:r>
              <w:rPr>
                <w:rFonts w:ascii="Times New Roman" w:hAnsi="Times New Roman"/>
                <w:spacing w:val="7"/>
                <w:sz w:val="11"/>
              </w:rPr>
              <w:t> </w:t>
            </w:r>
            <w:r>
              <w:rPr>
                <w:spacing w:val="-2"/>
                <w:sz w:val="11"/>
              </w:rPr>
              <w:t>al</w:t>
            </w:r>
            <w:r>
              <w:rPr>
                <w:rFonts w:ascii="Times New Roman" w:hAnsi="Times New Roman"/>
                <w:spacing w:val="7"/>
                <w:sz w:val="11"/>
              </w:rPr>
              <w:t> </w:t>
            </w:r>
            <w:r>
              <w:rPr>
                <w:spacing w:val="-2"/>
                <w:sz w:val="11"/>
              </w:rPr>
              <w:t>Fondo</w:t>
            </w:r>
            <w:r>
              <w:rPr>
                <w:rFonts w:ascii="Times New Roman" w:hAnsi="Times New Roman"/>
                <w:spacing w:val="4"/>
                <w:sz w:val="11"/>
              </w:rPr>
              <w:t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6"/>
                <w:sz w:val="11"/>
              </w:rPr>
              <w:t> </w:t>
            </w:r>
            <w:r>
              <w:rPr>
                <w:spacing w:val="-2"/>
                <w:sz w:val="11"/>
              </w:rPr>
              <w:t>Desarrollo</w:t>
            </w:r>
            <w:r>
              <w:rPr>
                <w:rFonts w:ascii="Times New Roman" w:hAnsi="Times New Roman"/>
                <w:spacing w:val="4"/>
                <w:sz w:val="11"/>
              </w:rPr>
              <w:t> </w:t>
            </w:r>
            <w:r>
              <w:rPr>
                <w:spacing w:val="-2"/>
                <w:sz w:val="11"/>
              </w:rPr>
              <w:t>Social</w:t>
            </w:r>
            <w:r>
              <w:rPr>
                <w:rFonts w:ascii="Times New Roman" w:hAnsi="Times New Roman"/>
                <w:spacing w:val="7"/>
                <w:sz w:val="11"/>
              </w:rPr>
              <w:t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6"/>
                <w:sz w:val="11"/>
              </w:rPr>
              <w:t> </w:t>
            </w:r>
            <w:r>
              <w:rPr>
                <w:spacing w:val="-2"/>
                <w:sz w:val="11"/>
              </w:rPr>
              <w:t>Asignaciones</w:t>
            </w:r>
            <w:r>
              <w:rPr>
                <w:rFonts w:ascii="Times New Roman" w:hAnsi="Times New Roman"/>
                <w:spacing w:val="6"/>
                <w:sz w:val="11"/>
              </w:rPr>
              <w:t> </w:t>
            </w:r>
            <w:r>
              <w:rPr>
                <w:spacing w:val="-2"/>
                <w:sz w:val="11"/>
              </w:rPr>
              <w:t>Familiares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25,000.00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25,000.00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0.04.05</w:t>
            </w:r>
          </w:p>
        </w:tc>
        <w:tc>
          <w:tcPr>
            <w:tcW w:w="463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Contribución</w:t>
            </w:r>
            <w:r>
              <w:rPr>
                <w:rFonts w:ascii="Times New Roman" w:hAnsi="Times New Roman"/>
                <w:spacing w:val="4"/>
                <w:sz w:val="11"/>
              </w:rPr>
              <w:t> </w:t>
            </w:r>
            <w:r>
              <w:rPr>
                <w:spacing w:val="-2"/>
                <w:sz w:val="11"/>
              </w:rPr>
              <w:t>Patronal</w:t>
            </w:r>
            <w:r>
              <w:rPr>
                <w:rFonts w:ascii="Times New Roman" w:hAnsi="Times New Roman"/>
                <w:spacing w:val="6"/>
                <w:sz w:val="11"/>
              </w:rPr>
              <w:t> </w:t>
            </w:r>
            <w:r>
              <w:rPr>
                <w:spacing w:val="-2"/>
                <w:sz w:val="11"/>
              </w:rPr>
              <w:t>al</w:t>
            </w:r>
            <w:r>
              <w:rPr>
                <w:rFonts w:ascii="Times New Roman" w:hAnsi="Times New Roman"/>
                <w:spacing w:val="6"/>
                <w:sz w:val="11"/>
              </w:rPr>
              <w:t> </w:t>
            </w:r>
            <w:r>
              <w:rPr>
                <w:spacing w:val="-2"/>
                <w:sz w:val="11"/>
              </w:rPr>
              <w:t>Banco</w:t>
            </w:r>
            <w:r>
              <w:rPr>
                <w:rFonts w:ascii="Times New Roman" w:hAnsi="Times New Roman"/>
                <w:spacing w:val="3"/>
                <w:sz w:val="11"/>
              </w:rPr>
              <w:t> </w:t>
            </w:r>
            <w:r>
              <w:rPr>
                <w:spacing w:val="-2"/>
                <w:sz w:val="11"/>
              </w:rPr>
              <w:t>Popular</w:t>
            </w:r>
            <w:r>
              <w:rPr>
                <w:rFonts w:ascii="Times New Roman" w:hAnsi="Times New Roman"/>
                <w:spacing w:val="5"/>
                <w:sz w:val="11"/>
              </w:rPr>
              <w:t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5"/>
                <w:sz w:val="11"/>
              </w:rPr>
              <w:t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4"/>
                <w:sz w:val="11"/>
              </w:rPr>
              <w:t> </w:t>
            </w:r>
            <w:r>
              <w:rPr>
                <w:spacing w:val="-2"/>
                <w:sz w:val="11"/>
              </w:rPr>
              <w:t>Desarrollo</w:t>
            </w:r>
            <w:r>
              <w:rPr>
                <w:rFonts w:ascii="Times New Roman" w:hAnsi="Times New Roman"/>
                <w:spacing w:val="4"/>
                <w:sz w:val="11"/>
              </w:rPr>
              <w:t> </w:t>
            </w:r>
            <w:r>
              <w:rPr>
                <w:spacing w:val="-2"/>
                <w:sz w:val="11"/>
              </w:rPr>
              <w:t>Comunal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2,500.00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2,500.00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0.05</w:t>
            </w:r>
          </w:p>
        </w:tc>
        <w:tc>
          <w:tcPr>
            <w:tcW w:w="463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CONTRIBUCIONES</w:t>
            </w:r>
            <w:r>
              <w:rPr>
                <w:rFonts w:ascii="Times New Roman"/>
                <w:spacing w:val="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PATRONALES</w:t>
            </w:r>
            <w:r>
              <w:rPr>
                <w:rFonts w:ascii="Times New Roman"/>
                <w:spacing w:val="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</w:t>
            </w:r>
            <w:r>
              <w:rPr>
                <w:rFonts w:ascii="Times New Roman"/>
                <w:spacing w:val="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FONDOS</w:t>
            </w:r>
            <w:r>
              <w:rPr>
                <w:rFonts w:ascii="Times New Roman"/>
                <w:spacing w:val="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DE</w:t>
            </w:r>
            <w:r>
              <w:rPr>
                <w:rFonts w:ascii="Times New Roman"/>
                <w:spacing w:val="2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PENSIONES</w:t>
            </w:r>
            <w:r>
              <w:rPr>
                <w:rFonts w:ascii="Times New Roman"/>
                <w:spacing w:val="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Y</w:t>
            </w:r>
            <w:r>
              <w:rPr>
                <w:rFonts w:ascii="Times New Roman"/>
                <w:spacing w:val="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OTROS</w:t>
            </w:r>
            <w:r>
              <w:rPr>
                <w:rFonts w:ascii="Times New Roman"/>
                <w:spacing w:val="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FONDOS</w:t>
            </w:r>
            <w:r>
              <w:rPr>
                <w:rFonts w:ascii="Times New Roman"/>
                <w:spacing w:val="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DE</w:t>
            </w:r>
            <w:r>
              <w:rPr>
                <w:rFonts w:ascii="Times New Roman"/>
                <w:spacing w:val="2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CAPITALIZACION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75,400.00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75,400.00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0.05.01</w:t>
            </w:r>
          </w:p>
        </w:tc>
        <w:tc>
          <w:tcPr>
            <w:tcW w:w="463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z w:val="11"/>
              </w:rPr>
              <w:t>Contribución</w:t>
            </w:r>
            <w:r>
              <w:rPr>
                <w:rFonts w:ascii="Times New Roman" w:hAnsi="Times New Roman"/>
                <w:spacing w:val="-9"/>
                <w:sz w:val="11"/>
              </w:rPr>
              <w:t> </w:t>
            </w:r>
            <w:r>
              <w:rPr>
                <w:sz w:val="11"/>
              </w:rPr>
              <w:t>Patronal</w:t>
            </w:r>
            <w:r>
              <w:rPr>
                <w:rFonts w:ascii="Times New Roman" w:hAnsi="Times New Roman"/>
                <w:spacing w:val="-5"/>
                <w:sz w:val="11"/>
              </w:rPr>
              <w:t> </w:t>
            </w:r>
            <w:r>
              <w:rPr>
                <w:sz w:val="11"/>
              </w:rPr>
              <w:t>al</w:t>
            </w:r>
            <w:r>
              <w:rPr>
                <w:rFonts w:ascii="Times New Roman" w:hAnsi="Times New Roman"/>
                <w:spacing w:val="-5"/>
                <w:sz w:val="11"/>
              </w:rPr>
              <w:t> </w:t>
            </w:r>
            <w:r>
              <w:rPr>
                <w:sz w:val="11"/>
              </w:rPr>
              <w:t>Seguro</w:t>
            </w:r>
            <w:r>
              <w:rPr>
                <w:rFonts w:ascii="Times New Roman" w:hAnsi="Times New Roman"/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rFonts w:ascii="Times New Roman" w:hAnsi="Times New Roman"/>
                <w:spacing w:val="-6"/>
                <w:sz w:val="11"/>
              </w:rPr>
              <w:t> </w:t>
            </w:r>
            <w:r>
              <w:rPr>
                <w:sz w:val="11"/>
              </w:rPr>
              <w:t>Pensiones</w:t>
            </w:r>
            <w:r>
              <w:rPr>
                <w:rFonts w:ascii="Times New Roman" w:hAnsi="Times New Roman"/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rFonts w:ascii="Times New Roman" w:hAnsi="Times New Roman"/>
                <w:spacing w:val="16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rFonts w:ascii="Times New Roman" w:hAnsi="Times New Roman"/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CCSS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26,250.00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26,250.00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0.05.02</w:t>
            </w:r>
          </w:p>
        </w:tc>
        <w:tc>
          <w:tcPr>
            <w:tcW w:w="463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z w:val="11"/>
              </w:rPr>
              <w:t>Aporte</w:t>
            </w:r>
            <w:r>
              <w:rPr>
                <w:rFonts w:ascii="Times New Roman" w:hAnsi="Times New Roman"/>
                <w:spacing w:val="-7"/>
                <w:sz w:val="11"/>
              </w:rPr>
              <w:t> </w:t>
            </w:r>
            <w:r>
              <w:rPr>
                <w:sz w:val="11"/>
              </w:rPr>
              <w:t>patronal</w:t>
            </w:r>
            <w:r>
              <w:rPr>
                <w:rFonts w:ascii="Times New Roman" w:hAnsi="Times New Roman"/>
                <w:spacing w:val="-6"/>
                <w:sz w:val="11"/>
              </w:rPr>
              <w:t> </w:t>
            </w:r>
            <w:r>
              <w:rPr>
                <w:sz w:val="11"/>
              </w:rPr>
              <w:t>al</w:t>
            </w:r>
            <w:r>
              <w:rPr>
                <w:rFonts w:ascii="Times New Roman" w:hAnsi="Times New Roman"/>
                <w:spacing w:val="-6"/>
                <w:sz w:val="11"/>
              </w:rPr>
              <w:t> </w:t>
            </w:r>
            <w:r>
              <w:rPr>
                <w:sz w:val="11"/>
              </w:rPr>
              <w:t>Régimen</w:t>
            </w:r>
            <w:r>
              <w:rPr>
                <w:rFonts w:ascii="Times New Roman" w:hAnsi="Times New Roman"/>
                <w:spacing w:val="-7"/>
                <w:sz w:val="11"/>
              </w:rPr>
              <w:t> </w:t>
            </w:r>
            <w:r>
              <w:rPr>
                <w:sz w:val="11"/>
              </w:rPr>
              <w:t>Obligatorio</w:t>
            </w:r>
            <w:r>
              <w:rPr>
                <w:rFonts w:ascii="Times New Roman" w:hAnsi="Times New Roman"/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rFonts w:ascii="Times New Roman" w:hAnsi="Times New Roman"/>
                <w:spacing w:val="-7"/>
                <w:sz w:val="11"/>
              </w:rPr>
              <w:t> </w:t>
            </w:r>
            <w:r>
              <w:rPr>
                <w:sz w:val="11"/>
              </w:rPr>
              <w:t>Pensiones</w:t>
            </w:r>
            <w:r>
              <w:rPr>
                <w:rFonts w:ascii="Times New Roman" w:hAnsi="Times New Roman"/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Complementarias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15,000.00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15,000.00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0.05.03</w:t>
            </w:r>
          </w:p>
        </w:tc>
        <w:tc>
          <w:tcPr>
            <w:tcW w:w="463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Aporte</w:t>
            </w:r>
            <w:r>
              <w:rPr>
                <w:rFonts w:ascii="Times New Roman" w:hAnsi="Times New Roman"/>
                <w:spacing w:val="4"/>
                <w:sz w:val="11"/>
              </w:rPr>
              <w:t> </w:t>
            </w:r>
            <w:r>
              <w:rPr>
                <w:spacing w:val="-2"/>
                <w:sz w:val="11"/>
              </w:rPr>
              <w:t>patronal</w:t>
            </w:r>
            <w:r>
              <w:rPr>
                <w:rFonts w:ascii="Times New Roman" w:hAnsi="Times New Roman"/>
                <w:spacing w:val="6"/>
                <w:sz w:val="11"/>
              </w:rPr>
              <w:t> </w:t>
            </w:r>
            <w:r>
              <w:rPr>
                <w:spacing w:val="-2"/>
                <w:sz w:val="11"/>
              </w:rPr>
              <w:t>al</w:t>
            </w:r>
            <w:r>
              <w:rPr>
                <w:rFonts w:ascii="Times New Roman" w:hAnsi="Times New Roman"/>
                <w:spacing w:val="7"/>
                <w:sz w:val="11"/>
              </w:rPr>
              <w:t> </w:t>
            </w:r>
            <w:r>
              <w:rPr>
                <w:spacing w:val="-2"/>
                <w:sz w:val="11"/>
              </w:rPr>
              <w:t>Fondo</w:t>
            </w:r>
            <w:r>
              <w:rPr>
                <w:rFonts w:ascii="Times New Roman" w:hAnsi="Times New Roman"/>
                <w:spacing w:val="3"/>
                <w:sz w:val="11"/>
              </w:rPr>
              <w:t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5"/>
                <w:sz w:val="11"/>
              </w:rPr>
              <w:t> </w:t>
            </w:r>
            <w:r>
              <w:rPr>
                <w:spacing w:val="-2"/>
                <w:sz w:val="11"/>
              </w:rPr>
              <w:t>Capitalización</w:t>
            </w:r>
            <w:r>
              <w:rPr>
                <w:rFonts w:ascii="Times New Roman" w:hAnsi="Times New Roman"/>
                <w:spacing w:val="5"/>
                <w:sz w:val="11"/>
              </w:rPr>
              <w:t> </w:t>
            </w:r>
            <w:r>
              <w:rPr>
                <w:spacing w:val="-2"/>
                <w:sz w:val="11"/>
              </w:rPr>
              <w:t>Laboral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7,500.00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7,500.00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>
        <w:trPr>
          <w:trHeight w:val="118" w:hRule="atLeast"/>
        </w:trPr>
        <w:tc>
          <w:tcPr>
            <w:tcW w:w="552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0.05.05</w:t>
            </w:r>
          </w:p>
        </w:tc>
        <w:tc>
          <w:tcPr>
            <w:tcW w:w="4630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Contribución</w:t>
            </w:r>
            <w:r>
              <w:rPr>
                <w:rFonts w:ascii="Times New Roman" w:hAnsi="Times New Roman"/>
                <w:spacing w:val="5"/>
                <w:sz w:val="11"/>
              </w:rPr>
              <w:t> </w:t>
            </w:r>
            <w:r>
              <w:rPr>
                <w:spacing w:val="-2"/>
                <w:sz w:val="11"/>
              </w:rPr>
              <w:t>Patronal</w:t>
            </w:r>
            <w:r>
              <w:rPr>
                <w:rFonts w:ascii="Times New Roman" w:hAnsi="Times New Roman"/>
                <w:spacing w:val="7"/>
                <w:sz w:val="11"/>
              </w:rPr>
              <w:t> </w:t>
            </w:r>
            <w:r>
              <w:rPr>
                <w:spacing w:val="-2"/>
                <w:sz w:val="11"/>
              </w:rPr>
              <w:t>a</w:t>
            </w:r>
            <w:r>
              <w:rPr>
                <w:rFonts w:ascii="Times New Roman" w:hAnsi="Times New Roman"/>
                <w:spacing w:val="6"/>
                <w:sz w:val="11"/>
              </w:rPr>
              <w:t> </w:t>
            </w:r>
            <w:r>
              <w:rPr>
                <w:spacing w:val="-2"/>
                <w:sz w:val="11"/>
              </w:rPr>
              <w:t>Fondos</w:t>
            </w:r>
            <w:r>
              <w:rPr>
                <w:rFonts w:ascii="Times New Roman" w:hAnsi="Times New Roman"/>
                <w:spacing w:val="6"/>
                <w:sz w:val="11"/>
              </w:rPr>
              <w:t> </w:t>
            </w:r>
            <w:r>
              <w:rPr>
                <w:spacing w:val="-2"/>
                <w:sz w:val="11"/>
              </w:rPr>
              <w:t>Administrados</w:t>
            </w:r>
            <w:r>
              <w:rPr>
                <w:rFonts w:ascii="Times New Roman" w:hAnsi="Times New Roman"/>
                <w:spacing w:val="5"/>
                <w:sz w:val="11"/>
              </w:rPr>
              <w:t> </w:t>
            </w:r>
            <w:r>
              <w:rPr>
                <w:spacing w:val="-2"/>
                <w:sz w:val="11"/>
              </w:rPr>
              <w:t>por</w:t>
            </w:r>
            <w:r>
              <w:rPr>
                <w:rFonts w:ascii="Times New Roman" w:hAnsi="Times New Roman"/>
                <w:spacing w:val="6"/>
                <w:sz w:val="11"/>
              </w:rPr>
              <w:t> </w:t>
            </w:r>
            <w:r>
              <w:rPr>
                <w:spacing w:val="-2"/>
                <w:sz w:val="11"/>
              </w:rPr>
              <w:t>Entes</w:t>
            </w:r>
            <w:r>
              <w:rPr>
                <w:rFonts w:ascii="Times New Roman" w:hAnsi="Times New Roman"/>
                <w:spacing w:val="6"/>
                <w:sz w:val="11"/>
              </w:rPr>
              <w:t> </w:t>
            </w:r>
            <w:r>
              <w:rPr>
                <w:spacing w:val="-2"/>
                <w:sz w:val="11"/>
              </w:rPr>
              <w:t>Privados</w:t>
            </w: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26,650.00</w:t>
            </w:r>
          </w:p>
        </w:tc>
        <w:tc>
          <w:tcPr>
            <w:tcW w:w="915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025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970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right="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26,650.00</w:t>
            </w:r>
          </w:p>
        </w:tc>
        <w:tc>
          <w:tcPr>
            <w:tcW w:w="773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>
        <w:trPr>
          <w:trHeight w:val="124" w:hRule="atLeast"/>
        </w:trPr>
        <w:tc>
          <w:tcPr>
            <w:tcW w:w="552" w:type="dxa"/>
          </w:tcPr>
          <w:p>
            <w:pPr>
              <w:pStyle w:val="TableParagraph"/>
              <w:spacing w:line="104" w:lineRule="exact"/>
              <w:ind w:left="18"/>
              <w:rPr>
                <w:b/>
                <w:sz w:val="11"/>
              </w:rPr>
            </w:pPr>
            <w:r>
              <w:rPr>
                <w:b/>
                <w:w w:val="100"/>
                <w:sz w:val="11"/>
              </w:rPr>
              <w:t>1</w:t>
            </w:r>
          </w:p>
        </w:tc>
        <w:tc>
          <w:tcPr>
            <w:tcW w:w="4630" w:type="dxa"/>
          </w:tcPr>
          <w:p>
            <w:pPr>
              <w:pStyle w:val="TableParagraph"/>
              <w:spacing w:line="104" w:lineRule="exact"/>
              <w:ind w:left="18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SERVICIOS</w:t>
            </w:r>
          </w:p>
        </w:tc>
        <w:tc>
          <w:tcPr>
            <w:tcW w:w="994" w:type="dxa"/>
          </w:tcPr>
          <w:p>
            <w:pPr>
              <w:pStyle w:val="TableParagraph"/>
              <w:spacing w:line="104" w:lineRule="exact"/>
              <w:ind w:right="7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112,249,572.50</w:t>
            </w:r>
          </w:p>
        </w:tc>
        <w:tc>
          <w:tcPr>
            <w:tcW w:w="915" w:type="dxa"/>
          </w:tcPr>
          <w:p>
            <w:pPr>
              <w:pStyle w:val="TableParagraph"/>
              <w:spacing w:line="104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3,723,440.00</w:t>
            </w:r>
          </w:p>
        </w:tc>
        <w:tc>
          <w:tcPr>
            <w:tcW w:w="1025" w:type="dxa"/>
          </w:tcPr>
          <w:p>
            <w:pPr>
              <w:pStyle w:val="TableParagraph"/>
              <w:spacing w:line="104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970" w:type="dxa"/>
          </w:tcPr>
          <w:p>
            <w:pPr>
              <w:pStyle w:val="TableParagraph"/>
              <w:spacing w:line="104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108,526,132.50</w:t>
            </w:r>
          </w:p>
        </w:tc>
        <w:tc>
          <w:tcPr>
            <w:tcW w:w="773" w:type="dxa"/>
          </w:tcPr>
          <w:p>
            <w:pPr>
              <w:pStyle w:val="TableParagraph"/>
              <w:spacing w:line="104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</w:tr>
      <w:tr>
        <w:trPr>
          <w:trHeight w:val="140" w:hRule="atLeast"/>
        </w:trPr>
        <w:tc>
          <w:tcPr>
            <w:tcW w:w="552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left="18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1.01</w:t>
            </w:r>
          </w:p>
        </w:tc>
        <w:tc>
          <w:tcPr>
            <w:tcW w:w="4630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left="18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ALQUILERES</w:t>
            </w:r>
          </w:p>
        </w:tc>
        <w:tc>
          <w:tcPr>
            <w:tcW w:w="994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right="7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9,668,468.50</w:t>
            </w:r>
          </w:p>
        </w:tc>
        <w:tc>
          <w:tcPr>
            <w:tcW w:w="915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1025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970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9,668,468.50</w:t>
            </w:r>
          </w:p>
        </w:tc>
        <w:tc>
          <w:tcPr>
            <w:tcW w:w="773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1.01.01</w:t>
            </w:r>
          </w:p>
        </w:tc>
        <w:tc>
          <w:tcPr>
            <w:tcW w:w="463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z w:val="11"/>
              </w:rPr>
              <w:t>Alquiler</w:t>
            </w:r>
            <w:r>
              <w:rPr>
                <w:rFonts w:ascii="Times New Roman"/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rFonts w:ascii="Times New Roman"/>
                <w:spacing w:val="-5"/>
                <w:sz w:val="11"/>
              </w:rPr>
              <w:t> </w:t>
            </w:r>
            <w:r>
              <w:rPr>
                <w:sz w:val="11"/>
              </w:rPr>
              <w:t>edificios,</w:t>
            </w:r>
            <w:r>
              <w:rPr>
                <w:rFonts w:ascii="Times New Roman"/>
                <w:spacing w:val="-6"/>
                <w:sz w:val="11"/>
              </w:rPr>
              <w:t> </w:t>
            </w:r>
            <w:r>
              <w:rPr>
                <w:sz w:val="11"/>
              </w:rPr>
              <w:t>locales</w:t>
            </w:r>
            <w:r>
              <w:rPr>
                <w:rFonts w:ascii="Times New Roman"/>
                <w:spacing w:val="-5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rFonts w:ascii="Times New Roman"/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terrenos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3,766,650.00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3,766,650.00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1.01.02</w:t>
            </w:r>
          </w:p>
        </w:tc>
        <w:tc>
          <w:tcPr>
            <w:tcW w:w="463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z w:val="11"/>
              </w:rPr>
              <w:t>Alquiler</w:t>
            </w:r>
            <w:r>
              <w:rPr>
                <w:rFonts w:ascii="Times New Roman"/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rFonts w:ascii="Times New Roman"/>
                <w:spacing w:val="-5"/>
                <w:sz w:val="11"/>
              </w:rPr>
              <w:t> </w:t>
            </w:r>
            <w:r>
              <w:rPr>
                <w:sz w:val="11"/>
              </w:rPr>
              <w:t>maquinaria,</w:t>
            </w:r>
            <w:r>
              <w:rPr>
                <w:rFonts w:ascii="Times New Roman"/>
                <w:spacing w:val="-7"/>
                <w:sz w:val="11"/>
              </w:rPr>
              <w:t> </w:t>
            </w:r>
            <w:r>
              <w:rPr>
                <w:sz w:val="11"/>
              </w:rPr>
              <w:t>equipo</w:t>
            </w:r>
            <w:r>
              <w:rPr>
                <w:rFonts w:ascii="Times New Roman"/>
                <w:spacing w:val="-6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rFonts w:ascii="Times New Roman"/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mobiliario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759,771.00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759,771.00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1.01.03</w:t>
            </w:r>
          </w:p>
        </w:tc>
        <w:tc>
          <w:tcPr>
            <w:tcW w:w="463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z w:val="11"/>
              </w:rPr>
              <w:t>Alquiler</w:t>
            </w:r>
            <w:r>
              <w:rPr>
                <w:rFonts w:ascii="Times New Roman" w:hAnsi="Times New Roman"/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rFonts w:ascii="Times New Roman" w:hAnsi="Times New Roman"/>
                <w:spacing w:val="-5"/>
                <w:sz w:val="11"/>
              </w:rPr>
              <w:t> </w:t>
            </w:r>
            <w:r>
              <w:rPr>
                <w:sz w:val="11"/>
              </w:rPr>
              <w:t>equipo</w:t>
            </w:r>
            <w:r>
              <w:rPr>
                <w:rFonts w:ascii="Times New Roman" w:hAnsi="Times New Roman"/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rFonts w:ascii="Times New Roman" w:hAnsi="Times New Roman"/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cómputo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5,142,047.50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5,142,047.50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1.02</w:t>
            </w:r>
          </w:p>
        </w:tc>
        <w:tc>
          <w:tcPr>
            <w:tcW w:w="463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SERVICIOS</w:t>
            </w:r>
            <w:r>
              <w:rPr>
                <w:rFonts w:ascii="Times New Roman" w:hAnsi="Times New Roman"/>
                <w:spacing w:val="8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BÁSICOS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1,407,285.00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1,407,285.00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1.02.04</w:t>
            </w:r>
          </w:p>
        </w:tc>
        <w:tc>
          <w:tcPr>
            <w:tcW w:w="463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z w:val="11"/>
              </w:rPr>
              <w:t>Servicio</w:t>
            </w:r>
            <w:r>
              <w:rPr>
                <w:rFonts w:ascii="Times New Roman"/>
                <w:spacing w:val="-9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rFonts w:ascii="Times New Roman"/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Telecomunicaciones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1,407,285.00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1,407,285.00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1.03</w:t>
            </w:r>
          </w:p>
        </w:tc>
        <w:tc>
          <w:tcPr>
            <w:tcW w:w="463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SERVICIOS</w:t>
            </w:r>
            <w:r>
              <w:rPr>
                <w:rFonts w:ascii="Times New Roman"/>
                <w:spacing w:val="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COMERCIALES</w:t>
            </w:r>
            <w:r>
              <w:rPr>
                <w:rFonts w:ascii="Times New Roman"/>
                <w:spacing w:val="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Y</w:t>
            </w:r>
            <w:r>
              <w:rPr>
                <w:rFonts w:ascii="Times New Roman"/>
                <w:spacing w:val="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FINANCIEROS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22,229,475.00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22,229,475.00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1.03.07</w:t>
            </w:r>
          </w:p>
        </w:tc>
        <w:tc>
          <w:tcPr>
            <w:tcW w:w="463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rFonts w:ascii="Times New Roman" w:hAnsi="Times New Roman"/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rFonts w:ascii="Times New Roman" w:hAnsi="Times New Roman"/>
                <w:spacing w:val="-6"/>
                <w:sz w:val="11"/>
              </w:rPr>
              <w:t> </w:t>
            </w:r>
            <w:r>
              <w:rPr>
                <w:sz w:val="11"/>
              </w:rPr>
              <w:t>tecnologías</w:t>
            </w:r>
            <w:r>
              <w:rPr>
                <w:rFonts w:ascii="Times New Roman" w:hAnsi="Times New Roman"/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rFonts w:ascii="Times New Roman" w:hAnsi="Times New Roman"/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información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22,229,475.00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22,229,475.00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1.04</w:t>
            </w:r>
          </w:p>
        </w:tc>
        <w:tc>
          <w:tcPr>
            <w:tcW w:w="463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SERVICIOS</w:t>
            </w:r>
            <w:r>
              <w:rPr>
                <w:rFonts w:ascii="Times New Roman"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DE</w:t>
            </w:r>
            <w:r>
              <w:rPr>
                <w:rFonts w:ascii="Times New Roman"/>
                <w:spacing w:val="2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GESTION</w:t>
            </w:r>
            <w:r>
              <w:rPr>
                <w:rFonts w:ascii="Times New Roman"/>
                <w:spacing w:val="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Y</w:t>
            </w:r>
            <w:r>
              <w:rPr>
                <w:rFonts w:ascii="Times New Roman"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APOYO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69,459,665.50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3,723,440.00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65,736,225.50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1.04.05</w:t>
            </w:r>
          </w:p>
        </w:tc>
        <w:tc>
          <w:tcPr>
            <w:tcW w:w="463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Servicios</w:t>
            </w:r>
            <w:r>
              <w:rPr>
                <w:rFonts w:ascii="Times New Roman" w:hAnsi="Times New Roman"/>
                <w:spacing w:val="11"/>
                <w:sz w:val="11"/>
              </w:rPr>
              <w:t> </w:t>
            </w:r>
            <w:r>
              <w:rPr>
                <w:spacing w:val="-2"/>
                <w:sz w:val="11"/>
              </w:rPr>
              <w:t>informáticos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2,228,387.00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2,228,387.00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1.04.99</w:t>
            </w:r>
          </w:p>
        </w:tc>
        <w:tc>
          <w:tcPr>
            <w:tcW w:w="463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z w:val="11"/>
              </w:rPr>
              <w:t>Otros</w:t>
            </w:r>
            <w:r>
              <w:rPr>
                <w:rFonts w:ascii="Times New Roman" w:hAnsi="Times New Roman"/>
                <w:spacing w:val="-8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rFonts w:ascii="Times New Roman" w:hAnsi="Times New Roman"/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rFonts w:ascii="Times New Roman" w:hAnsi="Times New Roman"/>
                <w:spacing w:val="-6"/>
                <w:sz w:val="11"/>
              </w:rPr>
              <w:t> </w:t>
            </w:r>
            <w:r>
              <w:rPr>
                <w:sz w:val="11"/>
              </w:rPr>
              <w:t>gestión</w:t>
            </w:r>
            <w:r>
              <w:rPr>
                <w:rFonts w:ascii="Times New Roman" w:hAnsi="Times New Roman"/>
                <w:spacing w:val="-6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rFonts w:ascii="Times New Roman" w:hAnsi="Times New Roman"/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apoyo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67,231,278.50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3,723,440.00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63,507,838.50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1.08</w:t>
            </w:r>
          </w:p>
        </w:tc>
        <w:tc>
          <w:tcPr>
            <w:tcW w:w="463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MANTENIMIENTO</w:t>
            </w:r>
            <w:r>
              <w:rPr>
                <w:rFonts w:ascii="Times New Roman"/>
                <w:spacing w:val="2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Y</w:t>
            </w:r>
            <w:r>
              <w:rPr>
                <w:rFonts w:ascii="Times New Roman"/>
                <w:spacing w:val="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REPARACION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9,484,678.50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9,484,678.50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1.08.04</w:t>
            </w:r>
          </w:p>
        </w:tc>
        <w:tc>
          <w:tcPr>
            <w:tcW w:w="463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z w:val="11"/>
              </w:rPr>
              <w:t>Mantenimiento</w:t>
            </w:r>
            <w:r>
              <w:rPr>
                <w:rFonts w:ascii="Times New Roman" w:hAnsi="Times New Roman"/>
                <w:spacing w:val="-7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rFonts w:ascii="Times New Roman" w:hAnsi="Times New Roman"/>
                <w:spacing w:val="-7"/>
                <w:sz w:val="11"/>
              </w:rPr>
              <w:t> </w:t>
            </w:r>
            <w:r>
              <w:rPr>
                <w:sz w:val="11"/>
              </w:rPr>
              <w:t>reparación</w:t>
            </w:r>
            <w:r>
              <w:rPr>
                <w:rFonts w:ascii="Times New Roman" w:hAnsi="Times New Roman"/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rFonts w:ascii="Times New Roman" w:hAnsi="Times New Roman"/>
                <w:spacing w:val="-7"/>
                <w:sz w:val="11"/>
              </w:rPr>
              <w:t> </w:t>
            </w:r>
            <w:r>
              <w:rPr>
                <w:sz w:val="11"/>
              </w:rPr>
              <w:t>maquinaria</w:t>
            </w:r>
            <w:r>
              <w:rPr>
                <w:rFonts w:ascii="Times New Roman" w:hAnsi="Times New Roman"/>
                <w:spacing w:val="-7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rFonts w:ascii="Times New Roman" w:hAnsi="Times New Roman"/>
                <w:spacing w:val="-6"/>
                <w:sz w:val="11"/>
              </w:rPr>
              <w:t> </w:t>
            </w:r>
            <w:r>
              <w:rPr>
                <w:sz w:val="11"/>
              </w:rPr>
              <w:t>equipo</w:t>
            </w:r>
            <w:r>
              <w:rPr>
                <w:rFonts w:ascii="Times New Roman" w:hAnsi="Times New Roman"/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rFonts w:ascii="Times New Roman" w:hAnsi="Times New Roman"/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producción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165,771.00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165,771.00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1.08.06</w:t>
            </w:r>
          </w:p>
        </w:tc>
        <w:tc>
          <w:tcPr>
            <w:tcW w:w="463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Mantenimiento</w:t>
            </w:r>
            <w:r>
              <w:rPr>
                <w:rFonts w:ascii="Times New Roman" w:hAnsi="Times New Roman"/>
                <w:spacing w:val="3"/>
                <w:sz w:val="11"/>
              </w:rPr>
              <w:t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5"/>
                <w:sz w:val="11"/>
              </w:rPr>
              <w:t> </w:t>
            </w:r>
            <w:r>
              <w:rPr>
                <w:spacing w:val="-2"/>
                <w:sz w:val="11"/>
              </w:rPr>
              <w:t>reparación</w:t>
            </w:r>
            <w:r>
              <w:rPr>
                <w:rFonts w:ascii="Times New Roman" w:hAnsi="Times New Roman"/>
                <w:spacing w:val="5"/>
                <w:sz w:val="11"/>
              </w:rPr>
              <w:t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4"/>
                <w:sz w:val="11"/>
              </w:rPr>
              <w:t> </w:t>
            </w:r>
            <w:r>
              <w:rPr>
                <w:spacing w:val="-2"/>
                <w:sz w:val="11"/>
              </w:rPr>
              <w:t>equipo</w:t>
            </w:r>
            <w:r>
              <w:rPr>
                <w:rFonts w:ascii="Times New Roman" w:hAnsi="Times New Roman"/>
                <w:spacing w:val="4"/>
                <w:sz w:val="11"/>
              </w:rPr>
              <w:t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5"/>
                <w:sz w:val="11"/>
              </w:rPr>
              <w:t> </w:t>
            </w:r>
            <w:r>
              <w:rPr>
                <w:spacing w:val="-2"/>
                <w:sz w:val="11"/>
              </w:rPr>
              <w:t>comunicación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1,031,790.50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1,031,790.50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1.08.07</w:t>
            </w:r>
          </w:p>
        </w:tc>
        <w:tc>
          <w:tcPr>
            <w:tcW w:w="463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z w:val="11"/>
              </w:rPr>
              <w:t>Mantenimiento</w:t>
            </w:r>
            <w:r>
              <w:rPr>
                <w:rFonts w:ascii="Times New Roman" w:hAnsi="Times New Roman"/>
                <w:spacing w:val="-7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rFonts w:ascii="Times New Roman" w:hAnsi="Times New Roman"/>
                <w:spacing w:val="-7"/>
                <w:sz w:val="11"/>
              </w:rPr>
              <w:t> </w:t>
            </w:r>
            <w:r>
              <w:rPr>
                <w:sz w:val="11"/>
              </w:rPr>
              <w:t>reparación</w:t>
            </w:r>
            <w:r>
              <w:rPr>
                <w:rFonts w:ascii="Times New Roman" w:hAnsi="Times New Roman"/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rFonts w:ascii="Times New Roman" w:hAnsi="Times New Roman"/>
                <w:spacing w:val="-6"/>
                <w:sz w:val="11"/>
              </w:rPr>
              <w:t> </w:t>
            </w:r>
            <w:r>
              <w:rPr>
                <w:sz w:val="11"/>
              </w:rPr>
              <w:t>equipo</w:t>
            </w:r>
            <w:r>
              <w:rPr>
                <w:rFonts w:ascii="Times New Roman" w:hAnsi="Times New Roman"/>
                <w:spacing w:val="-7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rFonts w:ascii="Times New Roman" w:hAnsi="Times New Roman"/>
                <w:spacing w:val="-6"/>
                <w:sz w:val="11"/>
              </w:rPr>
              <w:t> </w:t>
            </w:r>
            <w:r>
              <w:rPr>
                <w:sz w:val="11"/>
              </w:rPr>
              <w:t>mobiliario</w:t>
            </w:r>
            <w:r>
              <w:rPr>
                <w:rFonts w:ascii="Times New Roman" w:hAnsi="Times New Roman"/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rFonts w:ascii="Times New Roman" w:hAnsi="Times New Roman"/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oficina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796,510.00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796,510.00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>
        <w:trPr>
          <w:trHeight w:val="118" w:hRule="atLeast"/>
        </w:trPr>
        <w:tc>
          <w:tcPr>
            <w:tcW w:w="552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1.08.08</w:t>
            </w:r>
          </w:p>
        </w:tc>
        <w:tc>
          <w:tcPr>
            <w:tcW w:w="4630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left="18"/>
              <w:rPr>
                <w:sz w:val="11"/>
              </w:rPr>
            </w:pPr>
            <w:r>
              <w:rPr>
                <w:sz w:val="11"/>
              </w:rPr>
              <w:t>Mantenimiento</w:t>
            </w:r>
            <w:r>
              <w:rPr>
                <w:rFonts w:ascii="Times New Roman" w:hAnsi="Times New Roman"/>
                <w:spacing w:val="-7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rFonts w:ascii="Times New Roman" w:hAnsi="Times New Roman"/>
                <w:spacing w:val="-7"/>
                <w:sz w:val="11"/>
              </w:rPr>
              <w:t> </w:t>
            </w:r>
            <w:r>
              <w:rPr>
                <w:sz w:val="11"/>
              </w:rPr>
              <w:t>reparación</w:t>
            </w:r>
            <w:r>
              <w:rPr>
                <w:rFonts w:ascii="Times New Roman" w:hAnsi="Times New Roman"/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rFonts w:ascii="Times New Roman" w:hAnsi="Times New Roman"/>
                <w:spacing w:val="-7"/>
                <w:sz w:val="11"/>
              </w:rPr>
              <w:t> </w:t>
            </w:r>
            <w:r>
              <w:rPr>
                <w:sz w:val="11"/>
              </w:rPr>
              <w:t>equipo</w:t>
            </w:r>
            <w:r>
              <w:rPr>
                <w:rFonts w:ascii="Times New Roman" w:hAnsi="Times New Roman"/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rFonts w:ascii="Times New Roman" w:hAnsi="Times New Roman"/>
                <w:spacing w:val="-6"/>
                <w:sz w:val="11"/>
              </w:rPr>
              <w:t> </w:t>
            </w:r>
            <w:r>
              <w:rPr>
                <w:sz w:val="11"/>
              </w:rPr>
              <w:t>cómputo</w:t>
            </w:r>
            <w:r>
              <w:rPr>
                <w:rFonts w:ascii="Times New Roman" w:hAnsi="Times New Roman"/>
                <w:spacing w:val="-7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rFonts w:ascii="Times New Roman" w:hAnsi="Times New Roman"/>
                <w:spacing w:val="-7"/>
                <w:sz w:val="11"/>
              </w:rPr>
              <w:t> </w:t>
            </w:r>
            <w:r>
              <w:rPr>
                <w:sz w:val="11"/>
              </w:rPr>
              <w:t>sistemas</w:t>
            </w:r>
            <w:r>
              <w:rPr>
                <w:rFonts w:ascii="Times New Roman" w:hAnsi="Times New Roman"/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rFonts w:ascii="Times New Roman" w:hAnsi="Times New Roman"/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informacion</w:t>
            </w: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7,490,607.00</w:t>
            </w:r>
          </w:p>
        </w:tc>
        <w:tc>
          <w:tcPr>
            <w:tcW w:w="915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025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970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right="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7,490,607.00</w:t>
            </w:r>
          </w:p>
        </w:tc>
        <w:tc>
          <w:tcPr>
            <w:tcW w:w="773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>
        <w:trPr>
          <w:trHeight w:val="124" w:hRule="atLeast"/>
        </w:trPr>
        <w:tc>
          <w:tcPr>
            <w:tcW w:w="552" w:type="dxa"/>
          </w:tcPr>
          <w:p>
            <w:pPr>
              <w:pStyle w:val="TableParagraph"/>
              <w:spacing w:line="104" w:lineRule="exact"/>
              <w:ind w:left="18"/>
              <w:rPr>
                <w:b/>
                <w:sz w:val="11"/>
              </w:rPr>
            </w:pPr>
            <w:r>
              <w:rPr>
                <w:b/>
                <w:w w:val="100"/>
                <w:sz w:val="11"/>
              </w:rPr>
              <w:t>2</w:t>
            </w:r>
          </w:p>
        </w:tc>
        <w:tc>
          <w:tcPr>
            <w:tcW w:w="4630" w:type="dxa"/>
          </w:tcPr>
          <w:p>
            <w:pPr>
              <w:pStyle w:val="TableParagraph"/>
              <w:spacing w:line="104" w:lineRule="exact"/>
              <w:ind w:left="18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MATERIALES</w:t>
            </w:r>
            <w:r>
              <w:rPr>
                <w:rFonts w:ascii="Times New Roman"/>
                <w:spacing w:val="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Y</w:t>
            </w:r>
            <w:r>
              <w:rPr>
                <w:rFonts w:ascii="Times New Roman"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SUMINISTROS</w:t>
            </w:r>
          </w:p>
        </w:tc>
        <w:tc>
          <w:tcPr>
            <w:tcW w:w="994" w:type="dxa"/>
          </w:tcPr>
          <w:p>
            <w:pPr>
              <w:pStyle w:val="TableParagraph"/>
              <w:spacing w:line="104" w:lineRule="exact"/>
              <w:ind w:right="7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1,875,000.00</w:t>
            </w:r>
          </w:p>
        </w:tc>
        <w:tc>
          <w:tcPr>
            <w:tcW w:w="915" w:type="dxa"/>
          </w:tcPr>
          <w:p>
            <w:pPr>
              <w:pStyle w:val="TableParagraph"/>
              <w:spacing w:line="104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1025" w:type="dxa"/>
          </w:tcPr>
          <w:p>
            <w:pPr>
              <w:pStyle w:val="TableParagraph"/>
              <w:spacing w:line="104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970" w:type="dxa"/>
          </w:tcPr>
          <w:p>
            <w:pPr>
              <w:pStyle w:val="TableParagraph"/>
              <w:spacing w:line="104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1,875,000.00</w:t>
            </w:r>
          </w:p>
        </w:tc>
        <w:tc>
          <w:tcPr>
            <w:tcW w:w="773" w:type="dxa"/>
          </w:tcPr>
          <w:p>
            <w:pPr>
              <w:pStyle w:val="TableParagraph"/>
              <w:spacing w:line="104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</w:tr>
      <w:tr>
        <w:trPr>
          <w:trHeight w:val="140" w:hRule="atLeast"/>
        </w:trPr>
        <w:tc>
          <w:tcPr>
            <w:tcW w:w="552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left="18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2.03</w:t>
            </w:r>
          </w:p>
        </w:tc>
        <w:tc>
          <w:tcPr>
            <w:tcW w:w="4630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left="18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MATERIALES</w:t>
            </w:r>
            <w:r>
              <w:rPr>
                <w:rFonts w:ascii="Times New Roman"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Y</w:t>
            </w:r>
            <w:r>
              <w:rPr>
                <w:rFonts w:ascii="Times New Roman"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PRODUCTOS</w:t>
            </w:r>
            <w:r>
              <w:rPr>
                <w:rFonts w:ascii="Times New Roman"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DE</w:t>
            </w:r>
            <w:r>
              <w:rPr>
                <w:rFonts w:ascii="Times New Roman"/>
                <w:spacing w:val="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USO</w:t>
            </w:r>
            <w:r>
              <w:rPr>
                <w:rFonts w:ascii="Times New Roman"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EN</w:t>
            </w:r>
            <w:r>
              <w:rPr>
                <w:rFonts w:ascii="Times New Roman"/>
                <w:spacing w:val="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LA</w:t>
            </w:r>
            <w:r>
              <w:rPr>
                <w:rFonts w:ascii="Times New Roman"/>
                <w:spacing w:val="2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CONSTRUCCION</w:t>
            </w:r>
            <w:r>
              <w:rPr>
                <w:rFonts w:ascii="Times New Roman"/>
                <w:spacing w:val="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Y</w:t>
            </w:r>
            <w:r>
              <w:rPr>
                <w:rFonts w:ascii="Times New Roman"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MANTENIMIENTO</w:t>
            </w:r>
          </w:p>
        </w:tc>
        <w:tc>
          <w:tcPr>
            <w:tcW w:w="994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right="7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375,000.00</w:t>
            </w:r>
          </w:p>
        </w:tc>
        <w:tc>
          <w:tcPr>
            <w:tcW w:w="915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1025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970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375,000.00</w:t>
            </w:r>
          </w:p>
        </w:tc>
        <w:tc>
          <w:tcPr>
            <w:tcW w:w="773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2.03.04</w:t>
            </w:r>
          </w:p>
        </w:tc>
        <w:tc>
          <w:tcPr>
            <w:tcW w:w="463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Materiales</w:t>
            </w:r>
            <w:r>
              <w:rPr>
                <w:rFonts w:ascii="Times New Roman" w:hAnsi="Times New Roman"/>
                <w:spacing w:val="5"/>
                <w:sz w:val="11"/>
              </w:rPr>
              <w:t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6"/>
                <w:sz w:val="11"/>
              </w:rPr>
              <w:t> </w:t>
            </w:r>
            <w:r>
              <w:rPr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pacing w:val="5"/>
                <w:sz w:val="11"/>
              </w:rPr>
              <w:t> </w:t>
            </w:r>
            <w:r>
              <w:rPr>
                <w:spacing w:val="-2"/>
                <w:sz w:val="11"/>
              </w:rPr>
              <w:t>eléctricos,</w:t>
            </w:r>
            <w:r>
              <w:rPr>
                <w:rFonts w:ascii="Times New Roman" w:hAnsi="Times New Roman"/>
                <w:spacing w:val="5"/>
                <w:sz w:val="11"/>
              </w:rPr>
              <w:t> </w:t>
            </w:r>
            <w:r>
              <w:rPr>
                <w:spacing w:val="-2"/>
                <w:sz w:val="11"/>
              </w:rPr>
              <w:t>telefónicos</w:t>
            </w:r>
            <w:r>
              <w:rPr>
                <w:rFonts w:ascii="Times New Roman" w:hAnsi="Times New Roman"/>
                <w:spacing w:val="5"/>
                <w:sz w:val="11"/>
              </w:rPr>
              <w:t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6"/>
                <w:sz w:val="11"/>
              </w:rPr>
              <w:t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6"/>
                <w:sz w:val="11"/>
              </w:rPr>
              <w:t> </w:t>
            </w:r>
            <w:r>
              <w:rPr>
                <w:spacing w:val="-2"/>
                <w:sz w:val="11"/>
              </w:rPr>
              <w:t>cómputo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375,000.00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375,000.00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2.99</w:t>
            </w:r>
          </w:p>
        </w:tc>
        <w:tc>
          <w:tcPr>
            <w:tcW w:w="463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UTILES,</w:t>
            </w:r>
            <w:r>
              <w:rPr>
                <w:rFonts w:ascii="Times New Roman"/>
                <w:spacing w:val="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MATERIALES</w:t>
            </w:r>
            <w:r>
              <w:rPr>
                <w:rFonts w:ascii="Times New Roman"/>
                <w:spacing w:val="7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Y</w:t>
            </w:r>
            <w:r>
              <w:rPr>
                <w:rFonts w:ascii="Times New Roman"/>
                <w:spacing w:val="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SUMINISTROS</w:t>
            </w:r>
            <w:r>
              <w:rPr>
                <w:rFonts w:ascii="Times New Roman"/>
                <w:spacing w:val="7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DIVERSOS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1,500,000.00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1,500,000.00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</w:tr>
      <w:tr>
        <w:trPr>
          <w:trHeight w:val="118" w:hRule="atLeast"/>
        </w:trPr>
        <w:tc>
          <w:tcPr>
            <w:tcW w:w="552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2.99.03</w:t>
            </w:r>
          </w:p>
        </w:tc>
        <w:tc>
          <w:tcPr>
            <w:tcW w:w="4630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pacing w:val="2"/>
                <w:sz w:val="11"/>
              </w:rPr>
              <w:t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2"/>
                <w:sz w:val="11"/>
              </w:rPr>
              <w:t> </w:t>
            </w:r>
            <w:r>
              <w:rPr>
                <w:spacing w:val="-2"/>
                <w:sz w:val="11"/>
              </w:rPr>
              <w:t>papel,</w:t>
            </w:r>
            <w:r>
              <w:rPr>
                <w:rFonts w:ascii="Times New Roman" w:hAnsi="Times New Roman"/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cartón</w:t>
            </w:r>
            <w:r>
              <w:rPr>
                <w:rFonts w:ascii="Times New Roman" w:hAnsi="Times New Roman"/>
                <w:spacing w:val="2"/>
                <w:sz w:val="11"/>
              </w:rPr>
              <w:t> </w:t>
            </w:r>
            <w:r>
              <w:rPr>
                <w:spacing w:val="-2"/>
                <w:sz w:val="11"/>
              </w:rPr>
              <w:t>e</w:t>
            </w:r>
            <w:r>
              <w:rPr>
                <w:rFonts w:ascii="Times New Roman" w:hAnsi="Times New Roman"/>
                <w:spacing w:val="3"/>
                <w:sz w:val="11"/>
              </w:rPr>
              <w:t> </w:t>
            </w:r>
            <w:r>
              <w:rPr>
                <w:spacing w:val="-2"/>
                <w:sz w:val="11"/>
              </w:rPr>
              <w:t>impresos</w:t>
            </w: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1,500,000.00</w:t>
            </w:r>
          </w:p>
        </w:tc>
        <w:tc>
          <w:tcPr>
            <w:tcW w:w="915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025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970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right="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1,500,000.00</w:t>
            </w:r>
          </w:p>
        </w:tc>
        <w:tc>
          <w:tcPr>
            <w:tcW w:w="773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>
        <w:trPr>
          <w:trHeight w:val="124" w:hRule="atLeast"/>
        </w:trPr>
        <w:tc>
          <w:tcPr>
            <w:tcW w:w="552" w:type="dxa"/>
          </w:tcPr>
          <w:p>
            <w:pPr>
              <w:pStyle w:val="TableParagraph"/>
              <w:spacing w:line="104" w:lineRule="exact"/>
              <w:ind w:left="18"/>
              <w:rPr>
                <w:b/>
                <w:sz w:val="11"/>
              </w:rPr>
            </w:pPr>
            <w:r>
              <w:rPr>
                <w:b/>
                <w:w w:val="100"/>
                <w:sz w:val="11"/>
              </w:rPr>
              <w:t>5</w:t>
            </w:r>
          </w:p>
        </w:tc>
        <w:tc>
          <w:tcPr>
            <w:tcW w:w="4630" w:type="dxa"/>
          </w:tcPr>
          <w:p>
            <w:pPr>
              <w:pStyle w:val="TableParagraph"/>
              <w:spacing w:line="104" w:lineRule="exact"/>
              <w:ind w:left="18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BIENES</w:t>
            </w:r>
            <w:r>
              <w:rPr>
                <w:rFonts w:ascii="Times New Roman"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DURADEROS</w:t>
            </w:r>
          </w:p>
        </w:tc>
        <w:tc>
          <w:tcPr>
            <w:tcW w:w="994" w:type="dxa"/>
          </w:tcPr>
          <w:p>
            <w:pPr>
              <w:pStyle w:val="TableParagraph"/>
              <w:spacing w:line="104" w:lineRule="exact"/>
              <w:ind w:right="7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37,476,044.00</w:t>
            </w:r>
          </w:p>
        </w:tc>
        <w:tc>
          <w:tcPr>
            <w:tcW w:w="915" w:type="dxa"/>
          </w:tcPr>
          <w:p>
            <w:pPr>
              <w:pStyle w:val="TableParagraph"/>
              <w:spacing w:line="104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1025" w:type="dxa"/>
          </w:tcPr>
          <w:p>
            <w:pPr>
              <w:pStyle w:val="TableParagraph"/>
              <w:spacing w:line="104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970" w:type="dxa"/>
          </w:tcPr>
          <w:p>
            <w:pPr>
              <w:pStyle w:val="TableParagraph"/>
              <w:spacing w:line="104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37,476,044.00</w:t>
            </w:r>
          </w:p>
        </w:tc>
        <w:tc>
          <w:tcPr>
            <w:tcW w:w="773" w:type="dxa"/>
          </w:tcPr>
          <w:p>
            <w:pPr>
              <w:pStyle w:val="TableParagraph"/>
              <w:spacing w:line="104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</w:tr>
      <w:tr>
        <w:trPr>
          <w:trHeight w:val="140" w:hRule="atLeast"/>
        </w:trPr>
        <w:tc>
          <w:tcPr>
            <w:tcW w:w="552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left="18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5.01</w:t>
            </w:r>
          </w:p>
        </w:tc>
        <w:tc>
          <w:tcPr>
            <w:tcW w:w="4630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left="18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MAQUINARIA,</w:t>
            </w:r>
            <w:r>
              <w:rPr>
                <w:rFonts w:ascii="Times New Roman"/>
                <w:spacing w:val="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EQUIPO</w:t>
            </w:r>
            <w:r>
              <w:rPr>
                <w:rFonts w:ascii="Times New Roman"/>
                <w:spacing w:val="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Y</w:t>
            </w:r>
            <w:r>
              <w:rPr>
                <w:rFonts w:ascii="Times New Roman"/>
                <w:spacing w:val="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MOBILIARIO</w:t>
            </w:r>
          </w:p>
        </w:tc>
        <w:tc>
          <w:tcPr>
            <w:tcW w:w="994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right="7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7,705,076.50</w:t>
            </w:r>
          </w:p>
        </w:tc>
        <w:tc>
          <w:tcPr>
            <w:tcW w:w="915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1025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970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7,705,076.50</w:t>
            </w:r>
          </w:p>
        </w:tc>
        <w:tc>
          <w:tcPr>
            <w:tcW w:w="773" w:type="dxa"/>
            <w:tcBorders>
              <w:bottom w:val="nil"/>
            </w:tcBorders>
          </w:tcPr>
          <w:p>
            <w:pPr>
              <w:pStyle w:val="TableParagraph"/>
              <w:spacing w:line="120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5.01.03</w:t>
            </w:r>
          </w:p>
        </w:tc>
        <w:tc>
          <w:tcPr>
            <w:tcW w:w="463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Equipo</w:t>
            </w:r>
            <w:r>
              <w:rPr>
                <w:rFonts w:ascii="Times New Roman" w:hAnsi="Times New Roman"/>
                <w:spacing w:val="-2"/>
                <w:sz w:val="11"/>
              </w:rPr>
              <w:t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2"/>
                <w:sz w:val="11"/>
              </w:rPr>
              <w:t> </w:t>
            </w:r>
            <w:r>
              <w:rPr>
                <w:spacing w:val="-2"/>
                <w:sz w:val="11"/>
              </w:rPr>
              <w:t>comunicación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1,105,600.00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1,105,600.00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5.01.05</w:t>
            </w:r>
          </w:p>
        </w:tc>
        <w:tc>
          <w:tcPr>
            <w:tcW w:w="463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Equipo</w:t>
            </w:r>
            <w:r>
              <w:rPr>
                <w:rFonts w:ascii="Times New Roman" w:hAnsi="Times New Roman"/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2"/>
                <w:sz w:val="11"/>
              </w:rPr>
              <w:t> </w:t>
            </w:r>
            <w:r>
              <w:rPr>
                <w:spacing w:val="-2"/>
                <w:sz w:val="11"/>
              </w:rPr>
              <w:t>programas</w:t>
            </w:r>
            <w:r>
              <w:rPr>
                <w:rFonts w:ascii="Times New Roman" w:hAnsi="Times New Roman"/>
                <w:spacing w:val="2"/>
                <w:sz w:val="11"/>
              </w:rPr>
              <w:t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3"/>
                <w:sz w:val="11"/>
              </w:rPr>
              <w:t> </w:t>
            </w:r>
            <w:r>
              <w:rPr>
                <w:spacing w:val="-2"/>
                <w:sz w:val="11"/>
              </w:rPr>
              <w:t>cómputo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6,599,476.50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6,599,476.50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>
        <w:trPr>
          <w:trHeight w:val="134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5.99</w:t>
            </w:r>
          </w:p>
        </w:tc>
        <w:tc>
          <w:tcPr>
            <w:tcW w:w="4630" w:type="dxa"/>
            <w:tcBorders>
              <w:top w:val="nil"/>
              <w:bottom w:val="nil"/>
            </w:tcBorders>
          </w:tcPr>
          <w:p>
            <w:pPr>
              <w:pStyle w:val="TableParagraph"/>
              <w:ind w:left="18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BIENES</w:t>
            </w:r>
            <w:r>
              <w:rPr>
                <w:rFonts w:ascii="Times New Roman"/>
                <w:spacing w:val="7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DURADEROS</w:t>
            </w:r>
            <w:r>
              <w:rPr>
                <w:rFonts w:ascii="Times New Roman"/>
                <w:spacing w:val="7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DIVERSOS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29,770,967.50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29,770,967.50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</w:tr>
      <w:tr>
        <w:trPr>
          <w:trHeight w:val="118" w:hRule="atLeast"/>
        </w:trPr>
        <w:tc>
          <w:tcPr>
            <w:tcW w:w="552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left="18"/>
              <w:rPr>
                <w:sz w:val="11"/>
              </w:rPr>
            </w:pPr>
            <w:r>
              <w:rPr>
                <w:spacing w:val="-2"/>
                <w:sz w:val="11"/>
              </w:rPr>
              <w:t>5.99.03</w:t>
            </w:r>
          </w:p>
        </w:tc>
        <w:tc>
          <w:tcPr>
            <w:tcW w:w="4630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left="18"/>
              <w:rPr>
                <w:sz w:val="11"/>
              </w:rPr>
            </w:pPr>
            <w:r>
              <w:rPr>
                <w:sz w:val="11"/>
              </w:rPr>
              <w:t>Bienes</w:t>
            </w:r>
            <w:r>
              <w:rPr>
                <w:rFonts w:ascii="Times New Roman"/>
                <w:spacing w:val="-7"/>
                <w:sz w:val="11"/>
              </w:rPr>
              <w:t> </w:t>
            </w:r>
            <w:r>
              <w:rPr>
                <w:spacing w:val="-2"/>
                <w:sz w:val="11"/>
              </w:rPr>
              <w:t>Intangibles</w:t>
            </w: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29,770,967.50</w:t>
            </w:r>
          </w:p>
        </w:tc>
        <w:tc>
          <w:tcPr>
            <w:tcW w:w="915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025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970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right="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29,770,967.50</w:t>
            </w:r>
          </w:p>
        </w:tc>
        <w:tc>
          <w:tcPr>
            <w:tcW w:w="773" w:type="dxa"/>
            <w:tcBorders>
              <w:top w:val="nil"/>
            </w:tcBorders>
          </w:tcPr>
          <w:p>
            <w:pPr>
              <w:pStyle w:val="TableParagraph"/>
              <w:spacing w:line="99" w:lineRule="exact"/>
              <w:ind w:right="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>
        <w:trPr>
          <w:trHeight w:val="124" w:hRule="atLeast"/>
        </w:trPr>
        <w:tc>
          <w:tcPr>
            <w:tcW w:w="552" w:type="dxa"/>
            <w:shd w:val="clear" w:color="auto" w:fill="8EA9DB"/>
          </w:tcPr>
          <w:p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4630" w:type="dxa"/>
            <w:shd w:val="clear" w:color="auto" w:fill="8EA9DB"/>
          </w:tcPr>
          <w:p>
            <w:pPr>
              <w:pStyle w:val="TableParagraph"/>
              <w:spacing w:line="104" w:lineRule="exact"/>
              <w:ind w:left="18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AUMENTO</w:t>
            </w:r>
            <w:r>
              <w:rPr>
                <w:rFonts w:ascii="Times New Roman"/>
                <w:spacing w:val="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TOTAL</w:t>
            </w:r>
          </w:p>
        </w:tc>
        <w:tc>
          <w:tcPr>
            <w:tcW w:w="994" w:type="dxa"/>
            <w:shd w:val="clear" w:color="auto" w:fill="8EA9DB"/>
          </w:tcPr>
          <w:p>
            <w:pPr>
              <w:pStyle w:val="TableParagraph"/>
              <w:spacing w:line="104" w:lineRule="exact"/>
              <w:ind w:right="7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152,301,433.17</w:t>
            </w:r>
          </w:p>
        </w:tc>
        <w:tc>
          <w:tcPr>
            <w:tcW w:w="915" w:type="dxa"/>
            <w:shd w:val="clear" w:color="auto" w:fill="8EA9DB"/>
          </w:tcPr>
          <w:p>
            <w:pPr>
              <w:pStyle w:val="TableParagraph"/>
              <w:spacing w:line="104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3,723,440.00</w:t>
            </w:r>
          </w:p>
        </w:tc>
        <w:tc>
          <w:tcPr>
            <w:tcW w:w="1025" w:type="dxa"/>
            <w:shd w:val="clear" w:color="auto" w:fill="8EA9DB"/>
          </w:tcPr>
          <w:p>
            <w:pPr>
              <w:pStyle w:val="TableParagraph"/>
              <w:spacing w:line="104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970" w:type="dxa"/>
            <w:shd w:val="clear" w:color="auto" w:fill="8EA9DB"/>
          </w:tcPr>
          <w:p>
            <w:pPr>
              <w:pStyle w:val="TableParagraph"/>
              <w:spacing w:line="104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148,577,993.17</w:t>
            </w:r>
          </w:p>
        </w:tc>
        <w:tc>
          <w:tcPr>
            <w:tcW w:w="773" w:type="dxa"/>
            <w:shd w:val="clear" w:color="auto" w:fill="8EA9DB"/>
          </w:tcPr>
          <w:p>
            <w:pPr>
              <w:pStyle w:val="TableParagraph"/>
              <w:spacing w:line="104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</w:tr>
    </w:tbl>
    <w:p>
      <w:pPr>
        <w:pStyle w:val="BodyText"/>
        <w:spacing w:before="6"/>
        <w:rPr>
          <w:b/>
          <w:sz w:val="27"/>
        </w:rPr>
      </w:pPr>
    </w:p>
    <w:p>
      <w:pPr>
        <w:spacing w:after="0"/>
        <w:rPr>
          <w:sz w:val="27"/>
        </w:rPr>
        <w:sectPr>
          <w:headerReference w:type="default" r:id="rId24"/>
          <w:footerReference w:type="default" r:id="rId25"/>
          <w:pgSz w:w="11900" w:h="16840"/>
          <w:pgMar w:header="804" w:footer="789" w:top="1340" w:bottom="980" w:left="900" w:right="920"/>
        </w:sectPr>
      </w:pPr>
    </w:p>
    <w:p>
      <w:pPr>
        <w:spacing w:line="249" w:lineRule="auto" w:before="109"/>
        <w:ind w:left="648" w:right="0" w:firstLine="0"/>
        <w:jc w:val="left"/>
        <w:rPr>
          <w:rFonts w:ascii="Myriad Pro"/>
          <w:sz w:val="17"/>
        </w:rPr>
      </w:pPr>
      <w:r>
        <w:rPr/>
        <w:pict>
          <v:group style="position:absolute;margin-left:78.360001pt;margin-top:4.784004pt;width:281.3pt;height:34.65pt;mso-position-horizontal-relative:page;mso-position-vertical-relative:paragraph;z-index:-17493504" id="docshapegroup59" coordorigin="1567,96" coordsize="5626,693">
            <v:rect style="position:absolute;left:1567;top:743;width:5626;height:10" id="docshape60" filled="true" fillcolor="#000000" stroked="false">
              <v:fill type="solid"/>
            </v:rect>
            <v:shape style="position:absolute;left:2421;top:95;width:3326;height:693" id="docshape61" coordorigin="2421,96" coordsize="3326,693" path="m3108,623l3108,620,3108,618,3106,615,3104,615,3104,620,3104,625,3102,625,3098,625,3098,620,3103,620,3104,620,3104,615,3094,615,3094,636,3098,636,3098,628,3102,628,3103,630,3104,633,3105,636,3108,636,3108,633,3108,630,3107,628,3106,628,3104,627,3108,625,3108,623xm3118,617l3115,613,3114,613,3114,619,3114,634,3109,640,3094,640,3087,634,3087,619,3094,613,3109,613,3114,619,3114,613,3111,610,3091,610,3084,617,3084,636,3091,643,3111,643,3115,640,3118,636,3118,617xm3118,567l3110,549,3104,546,3085,536,3059,530,3048,528,3000,525,2981,526,2960,527,2915,530,2898,521,2882,511,2878,508,2878,535,2814,548,2747,565,2680,586,2615,611,2665,519,2699,448,2720,394,2732,353,2770,430,2810,482,2847,515,2878,535,2878,508,2866,500,2851,489,2815,453,2785,410,2761,362,2757,353,2741,312,2746,275,2747,271,2750,232,2752,193,2753,154,2750,175,2745,202,2739,235,2732,275,2724,244,2718,214,2715,186,2714,160,2715,150,2716,131,2721,113,2729,100,2737,105,2744,113,2750,124,2753,141,2756,115,2750,101,2747,100,2737,96,2719,96,2705,105,2698,127,2696,151,2695,168,2696,184,2697,201,2699,219,2702,237,2706,256,2710,275,2714,294,2719,314,2711,345,2689,404,2656,480,2614,565,2569,647,2521,718,2476,768,2435,787,2441,761,2463,724,2500,683,2547,642,2486,681,2447,719,2427,752,2421,777,2421,788,2474,788,2478,787,2481,786,2518,754,2562,697,2615,613,2622,611,2681,593,2754,576,2829,563,2904,553,2951,574,2997,590,3039,600,3074,603,3089,602,3100,600,3107,594,3109,592,3111,587,3106,589,3098,592,3089,592,3061,589,3026,580,2987,566,2957,553,2946,548,2994,546,3050,547,3096,557,3114,579,3116,574,3118,572,3118,567xm5738,559l5738,556,5738,555,5736,553,5735,553,5735,557,5735,561,5733,561,5729,561,5729,556,5733,556,5735,557,5735,553,5726,553,5726,570,5729,570,5729,564,5733,564,5734,566,5735,567,5735,570,5738,570,5738,567,5738,565,5737,564,5736,563,5735,562,5738,561,5738,559xm5747,554l5744,551,5743,550,5743,556,5743,569,5739,573,5725,573,5720,569,5720,556,5725,551,5739,551,5743,556,5743,550,5741,548,5724,548,5717,554,5717,570,5724,577,5741,577,5744,573,5747,570,5747,554xm5747,511l5739,495,5734,492,5718,484,5696,479,5686,477,5644,475,5628,475,5610,476,5571,479,5557,471,5543,462,5539,460,5539,483,5484,494,5426,509,5369,527,5312,549,5356,469,5384,408,5402,362,5413,326,5446,392,5481,437,5513,466,5539,483,5539,460,5529,453,5516,443,5485,413,5459,375,5438,334,5435,326,5421,290,5426,259,5426,255,5429,221,5430,188,5432,154,5428,172,5424,195,5420,224,5413,259,5406,232,5401,206,5399,182,5398,160,5398,150,5399,135,5403,118,5411,107,5417,112,5424,118,5429,128,5432,143,5434,120,5429,109,5426,107,5418,104,5402,104,5390,112,5384,130,5382,151,5382,172,5382,180,5383,194,5385,210,5387,226,5390,242,5394,259,5398,275,5402,292,5393,325,5369,388,5333,467,5289,550,5243,625,5197,680,5156,700,5162,678,5181,647,5213,611,5253,575,5201,609,5167,642,5150,671,5145,692,5145,702,5191,702,5194,700,5196,700,5228,672,5266,623,5312,551,5318,549,5369,533,5432,519,5497,507,5562,499,5602,517,5642,531,5678,539,5709,542,5728,542,5738,538,5740,532,5741,528,5736,530,5730,532,5722,532,5697,530,5667,522,5633,510,5608,499,5598,494,5639,492,5688,494,5727,502,5743,521,5745,517,5747,515,5747,511xe" filled="true" fillcolor="#ffd8d8" stroked="false">
              <v:path arrowok="t"/>
              <v:fill type="solid"/>
            </v:shape>
            <w10:wrap type="none"/>
          </v:group>
        </w:pict>
      </w:r>
      <w:r>
        <w:rPr>
          <w:rFonts w:ascii="Myriad Pro"/>
          <w:spacing w:val="-2"/>
          <w:sz w:val="17"/>
        </w:rPr>
        <w:t>DAGOBERTO</w:t>
      </w:r>
      <w:r>
        <w:rPr>
          <w:rFonts w:ascii="Myriad Pro"/>
          <w:spacing w:val="40"/>
          <w:w w:val="105"/>
          <w:sz w:val="17"/>
        </w:rPr>
        <w:t> </w:t>
      </w:r>
      <w:r>
        <w:rPr>
          <w:rFonts w:ascii="Myriad Pro"/>
          <w:spacing w:val="-2"/>
          <w:w w:val="105"/>
          <w:sz w:val="17"/>
        </w:rPr>
        <w:t>HIDALGO</w:t>
      </w:r>
    </w:p>
    <w:p>
      <w:pPr>
        <w:spacing w:before="98"/>
        <w:ind w:left="247" w:right="0" w:firstLine="0"/>
        <w:jc w:val="left"/>
        <w:rPr>
          <w:rFonts w:ascii="Myriad Pro"/>
          <w:sz w:val="13"/>
        </w:rPr>
      </w:pPr>
      <w:r>
        <w:rPr/>
        <w:br w:type="column"/>
      </w:r>
      <w:r>
        <w:rPr>
          <w:rFonts w:ascii="Myriad Pro"/>
          <w:spacing w:val="-2"/>
          <w:sz w:val="13"/>
        </w:rPr>
        <w:t>Firmado</w:t>
      </w:r>
      <w:r>
        <w:rPr>
          <w:rFonts w:ascii="Myriad Pro"/>
          <w:spacing w:val="-5"/>
          <w:sz w:val="13"/>
        </w:rPr>
        <w:t> </w:t>
      </w:r>
      <w:r>
        <w:rPr>
          <w:rFonts w:ascii="Myriad Pro"/>
          <w:spacing w:val="-2"/>
          <w:sz w:val="13"/>
        </w:rPr>
        <w:t>digitalmente</w:t>
      </w:r>
      <w:r>
        <w:rPr>
          <w:rFonts w:ascii="Myriad Pro"/>
          <w:spacing w:val="40"/>
          <w:sz w:val="13"/>
        </w:rPr>
        <w:t> </w:t>
      </w:r>
      <w:r>
        <w:rPr>
          <w:rFonts w:ascii="Myriad Pro"/>
          <w:sz w:val="13"/>
        </w:rPr>
        <w:t>por</w:t>
      </w:r>
      <w:r>
        <w:rPr>
          <w:rFonts w:ascii="Myriad Pro"/>
          <w:spacing w:val="-7"/>
          <w:sz w:val="13"/>
        </w:rPr>
        <w:t> </w:t>
      </w:r>
      <w:r>
        <w:rPr>
          <w:rFonts w:ascii="Myriad Pro"/>
          <w:sz w:val="13"/>
        </w:rPr>
        <w:t>DAGOBERTO</w:t>
      </w:r>
      <w:r>
        <w:rPr>
          <w:rFonts w:ascii="Myriad Pro"/>
          <w:spacing w:val="40"/>
          <w:sz w:val="13"/>
        </w:rPr>
        <w:t> </w:t>
      </w:r>
      <w:r>
        <w:rPr>
          <w:rFonts w:ascii="Myriad Pro"/>
          <w:sz w:val="13"/>
        </w:rPr>
        <w:t>HIDALGO</w:t>
      </w:r>
      <w:r>
        <w:rPr>
          <w:rFonts w:ascii="Myriad Pro"/>
          <w:spacing w:val="-7"/>
          <w:sz w:val="13"/>
        </w:rPr>
        <w:t> </w:t>
      </w:r>
      <w:r>
        <w:rPr>
          <w:rFonts w:ascii="Myriad Pro"/>
          <w:sz w:val="13"/>
        </w:rPr>
        <w:t>CORTES</w:t>
      </w:r>
    </w:p>
    <w:p>
      <w:pPr>
        <w:spacing w:before="107"/>
        <w:ind w:left="1470" w:right="0" w:firstLine="0"/>
        <w:jc w:val="left"/>
        <w:rPr>
          <w:rFonts w:ascii="Myriad Pro"/>
          <w:sz w:val="9"/>
        </w:rPr>
      </w:pPr>
      <w:r>
        <w:rPr/>
        <w:br w:type="column"/>
      </w:r>
      <w:r>
        <w:rPr>
          <w:rFonts w:ascii="Myriad Pro"/>
          <w:w w:val="105"/>
          <w:sz w:val="9"/>
        </w:rPr>
        <w:t>Firmado</w:t>
      </w:r>
      <w:r>
        <w:rPr>
          <w:rFonts w:ascii="Myriad Pro"/>
          <w:spacing w:val="11"/>
          <w:w w:val="105"/>
          <w:sz w:val="9"/>
        </w:rPr>
        <w:t> </w:t>
      </w:r>
      <w:r>
        <w:rPr>
          <w:rFonts w:ascii="Myriad Pro"/>
          <w:w w:val="105"/>
          <w:sz w:val="9"/>
        </w:rPr>
        <w:t>digitalmente</w:t>
      </w:r>
      <w:r>
        <w:rPr>
          <w:rFonts w:ascii="Myriad Pro"/>
          <w:spacing w:val="12"/>
          <w:w w:val="105"/>
          <w:sz w:val="9"/>
        </w:rPr>
        <w:t> </w:t>
      </w:r>
      <w:r>
        <w:rPr>
          <w:rFonts w:ascii="Myriad Pro"/>
          <w:spacing w:val="-5"/>
          <w:w w:val="105"/>
          <w:sz w:val="9"/>
        </w:rPr>
        <w:t>por</w:t>
      </w:r>
    </w:p>
    <w:p>
      <w:pPr>
        <w:spacing w:line="163" w:lineRule="auto" w:before="32"/>
        <w:ind w:left="274" w:right="0" w:firstLine="0"/>
        <w:jc w:val="left"/>
        <w:rPr>
          <w:rFonts w:ascii="Myriad Pro"/>
          <w:sz w:val="9"/>
        </w:rPr>
      </w:pPr>
      <w:r>
        <w:rPr>
          <w:rFonts w:ascii="Myriad Pro"/>
          <w:w w:val="105"/>
          <w:position w:val="-4"/>
          <w:sz w:val="13"/>
        </w:rPr>
        <w:t>JOSE</w:t>
      </w:r>
      <w:r>
        <w:rPr>
          <w:rFonts w:ascii="Myriad Pro"/>
          <w:spacing w:val="-2"/>
          <w:w w:val="105"/>
          <w:position w:val="-4"/>
          <w:sz w:val="13"/>
        </w:rPr>
        <w:t> </w:t>
      </w:r>
      <w:r>
        <w:rPr>
          <w:rFonts w:ascii="Myriad Pro"/>
          <w:w w:val="105"/>
          <w:position w:val="-4"/>
          <w:sz w:val="13"/>
        </w:rPr>
        <w:t>PABLO</w:t>
      </w:r>
      <w:r>
        <w:rPr>
          <w:rFonts w:ascii="Myriad Pro"/>
          <w:spacing w:val="-2"/>
          <w:w w:val="105"/>
          <w:position w:val="-4"/>
          <w:sz w:val="13"/>
        </w:rPr>
        <w:t> </w:t>
      </w:r>
      <w:r>
        <w:rPr>
          <w:rFonts w:ascii="Myriad Pro"/>
          <w:w w:val="105"/>
          <w:position w:val="-4"/>
          <w:sz w:val="13"/>
        </w:rPr>
        <w:t>DURAN</w:t>
      </w:r>
      <w:r>
        <w:rPr>
          <w:rFonts w:ascii="Myriad Pro"/>
          <w:spacing w:val="24"/>
          <w:w w:val="105"/>
          <w:position w:val="-4"/>
          <w:sz w:val="13"/>
        </w:rPr>
        <w:t> </w:t>
      </w:r>
      <w:r>
        <w:rPr>
          <w:rFonts w:ascii="Myriad Pro"/>
          <w:w w:val="105"/>
          <w:sz w:val="9"/>
        </w:rPr>
        <w:t>JOSE</w:t>
      </w:r>
      <w:r>
        <w:rPr>
          <w:rFonts w:ascii="Myriad Pro"/>
          <w:spacing w:val="-1"/>
          <w:w w:val="105"/>
          <w:sz w:val="9"/>
        </w:rPr>
        <w:t> </w:t>
      </w:r>
      <w:r>
        <w:rPr>
          <w:rFonts w:ascii="Myriad Pro"/>
          <w:w w:val="105"/>
          <w:sz w:val="9"/>
        </w:rPr>
        <w:t>PABLO</w:t>
      </w:r>
      <w:r>
        <w:rPr>
          <w:rFonts w:ascii="Myriad Pro"/>
          <w:spacing w:val="-1"/>
          <w:w w:val="105"/>
          <w:sz w:val="9"/>
        </w:rPr>
        <w:t> </w:t>
      </w:r>
      <w:r>
        <w:rPr>
          <w:rFonts w:ascii="Myriad Pro"/>
          <w:spacing w:val="-2"/>
          <w:w w:val="105"/>
          <w:sz w:val="9"/>
        </w:rPr>
        <w:t>DURAN</w:t>
      </w:r>
    </w:p>
    <w:p>
      <w:pPr>
        <w:spacing w:line="82" w:lineRule="exact" w:before="0"/>
        <w:ind w:left="1470" w:right="0" w:firstLine="0"/>
        <w:jc w:val="left"/>
        <w:rPr>
          <w:rFonts w:ascii="Myriad Pro"/>
          <w:sz w:val="9"/>
        </w:rPr>
      </w:pPr>
      <w:r>
        <w:rPr/>
        <w:pict>
          <v:shape style="position:absolute;margin-left:213.552994pt;margin-top:1.162953pt;width:57.2pt;height:8.15pt;mso-position-horizontal-relative:page;mso-position-vertical-relative:paragraph;z-index:15737856" type="#_x0000_t202" id="docshape62" filled="false" stroked="false">
            <v:textbox inset="0,0,0,0">
              <w:txbxContent>
                <w:p>
                  <w:pPr>
                    <w:spacing w:before="4"/>
                    <w:ind w:left="0" w:right="0" w:firstLine="0"/>
                    <w:jc w:val="left"/>
                    <w:rPr>
                      <w:rFonts w:ascii="Myriad Pro"/>
                      <w:sz w:val="13"/>
                    </w:rPr>
                  </w:pPr>
                  <w:r>
                    <w:rPr>
                      <w:rFonts w:ascii="Myriad Pro"/>
                      <w:sz w:val="13"/>
                    </w:rPr>
                    <w:t>RODRIGUEZ</w:t>
                  </w:r>
                  <w:r>
                    <w:rPr>
                      <w:rFonts w:ascii="Myriad Pro"/>
                      <w:spacing w:val="19"/>
                      <w:w w:val="105"/>
                      <w:sz w:val="13"/>
                    </w:rPr>
                    <w:t> </w:t>
                  </w:r>
                  <w:r>
                    <w:rPr>
                      <w:rFonts w:ascii="Myriad Pro"/>
                      <w:spacing w:val="-2"/>
                      <w:w w:val="105"/>
                      <w:sz w:val="13"/>
                    </w:rPr>
                    <w:t>(FIRMA)</w:t>
                  </w:r>
                </w:p>
              </w:txbxContent>
            </v:textbox>
            <w10:wrap type="none"/>
          </v:shape>
        </w:pict>
      </w:r>
      <w:r>
        <w:rPr>
          <w:rFonts w:ascii="Myriad Pro"/>
          <w:w w:val="105"/>
          <w:sz w:val="9"/>
        </w:rPr>
        <w:t>RODRIGUEZ</w:t>
      </w:r>
      <w:r>
        <w:rPr>
          <w:rFonts w:ascii="Myriad Pro"/>
          <w:spacing w:val="12"/>
          <w:w w:val="110"/>
          <w:sz w:val="9"/>
        </w:rPr>
        <w:t> </w:t>
      </w:r>
      <w:r>
        <w:rPr>
          <w:rFonts w:ascii="Myriad Pro"/>
          <w:spacing w:val="-2"/>
          <w:w w:val="110"/>
          <w:sz w:val="9"/>
        </w:rPr>
        <w:t>(FIRMA)</w:t>
      </w:r>
    </w:p>
    <w:p>
      <w:pPr>
        <w:spacing w:line="75" w:lineRule="exact" w:before="8"/>
        <w:ind w:left="1470" w:right="0" w:firstLine="0"/>
        <w:jc w:val="left"/>
        <w:rPr>
          <w:rFonts w:ascii="Myriad Pro"/>
          <w:sz w:val="9"/>
        </w:rPr>
      </w:pPr>
      <w:r>
        <w:rPr>
          <w:rFonts w:ascii="Myriad Pro"/>
          <w:w w:val="105"/>
          <w:sz w:val="9"/>
        </w:rPr>
        <w:t>Fecha:</w:t>
      </w:r>
      <w:r>
        <w:rPr>
          <w:rFonts w:ascii="Myriad Pro"/>
          <w:spacing w:val="9"/>
          <w:w w:val="105"/>
          <w:sz w:val="9"/>
        </w:rPr>
        <w:t> </w:t>
      </w:r>
      <w:r>
        <w:rPr>
          <w:rFonts w:ascii="Myriad Pro"/>
          <w:w w:val="105"/>
          <w:sz w:val="9"/>
        </w:rPr>
        <w:t>2022.05.11</w:t>
      </w:r>
      <w:r>
        <w:rPr>
          <w:rFonts w:ascii="Myriad Pro"/>
          <w:spacing w:val="10"/>
          <w:w w:val="105"/>
          <w:sz w:val="9"/>
        </w:rPr>
        <w:t> </w:t>
      </w:r>
      <w:r>
        <w:rPr>
          <w:rFonts w:ascii="Myriad Pro"/>
          <w:spacing w:val="-2"/>
          <w:w w:val="105"/>
          <w:sz w:val="9"/>
        </w:rPr>
        <w:t>17:23:29</w:t>
      </w:r>
    </w:p>
    <w:p>
      <w:pPr>
        <w:spacing w:after="0" w:line="75" w:lineRule="exact"/>
        <w:jc w:val="left"/>
        <w:rPr>
          <w:rFonts w:ascii="Myriad Pro"/>
          <w:sz w:val="9"/>
        </w:rPr>
        <w:sectPr>
          <w:type w:val="continuous"/>
          <w:pgSz w:w="11900" w:h="16840"/>
          <w:pgMar w:header="804" w:footer="789" w:top="1820" w:bottom="280" w:left="900" w:right="920"/>
          <w:cols w:num="3" w:equalWidth="0">
            <w:col w:w="1604" w:space="40"/>
            <w:col w:w="1413" w:space="39"/>
            <w:col w:w="6984"/>
          </w:cols>
        </w:sectPr>
      </w:pPr>
    </w:p>
    <w:p>
      <w:pPr>
        <w:spacing w:line="182" w:lineRule="exact" w:before="0"/>
        <w:ind w:left="648" w:right="0" w:firstLine="0"/>
        <w:jc w:val="left"/>
        <w:rPr>
          <w:rFonts w:ascii="Myriad Pro"/>
          <w:sz w:val="13"/>
        </w:rPr>
      </w:pPr>
      <w:r>
        <w:rPr>
          <w:rFonts w:ascii="Myriad Pro"/>
          <w:sz w:val="17"/>
        </w:rPr>
        <w:t>CORTES</w:t>
      </w:r>
      <w:r>
        <w:rPr>
          <w:rFonts w:ascii="Myriad Pro"/>
          <w:spacing w:val="21"/>
          <w:sz w:val="17"/>
        </w:rPr>
        <w:t> </w:t>
      </w:r>
      <w:r>
        <w:rPr>
          <w:rFonts w:ascii="Myriad Pro"/>
          <w:sz w:val="17"/>
        </w:rPr>
        <w:t>(FIRMA)</w:t>
      </w:r>
      <w:r>
        <w:rPr>
          <w:rFonts w:ascii="Myriad Pro"/>
          <w:spacing w:val="30"/>
          <w:sz w:val="17"/>
        </w:rPr>
        <w:t> </w:t>
      </w:r>
      <w:r>
        <w:rPr>
          <w:rFonts w:ascii="Myriad Pro"/>
          <w:spacing w:val="-2"/>
          <w:sz w:val="13"/>
        </w:rPr>
        <w:t>(FIRMA)</w:t>
      </w:r>
    </w:p>
    <w:p>
      <w:pPr>
        <w:spacing w:before="7"/>
        <w:ind w:left="648" w:right="0" w:firstLine="0"/>
        <w:jc w:val="left"/>
        <w:rPr>
          <w:rFonts w:ascii="Myriad Pro"/>
          <w:sz w:val="9"/>
        </w:rPr>
      </w:pPr>
      <w:r>
        <w:rPr/>
        <w:br w:type="column"/>
      </w:r>
      <w:r>
        <w:rPr>
          <w:rFonts w:ascii="Myriad Pro"/>
          <w:w w:val="105"/>
          <w:sz w:val="9"/>
        </w:rPr>
        <w:t>-</w:t>
      </w:r>
      <w:r>
        <w:rPr>
          <w:rFonts w:ascii="Myriad Pro"/>
          <w:spacing w:val="-2"/>
          <w:w w:val="110"/>
          <w:sz w:val="9"/>
        </w:rPr>
        <w:t>06'00'</w:t>
      </w:r>
    </w:p>
    <w:p>
      <w:pPr>
        <w:spacing w:after="0"/>
        <w:jc w:val="left"/>
        <w:rPr>
          <w:rFonts w:ascii="Myriad Pro"/>
          <w:sz w:val="9"/>
        </w:rPr>
        <w:sectPr>
          <w:type w:val="continuous"/>
          <w:pgSz w:w="11900" w:h="16840"/>
          <w:pgMar w:header="804" w:footer="789" w:top="1820" w:bottom="280" w:left="900" w:right="920"/>
          <w:cols w:num="2" w:equalWidth="0">
            <w:col w:w="2350" w:space="1568"/>
            <w:col w:w="6162"/>
          </w:cols>
        </w:sectPr>
      </w:pPr>
    </w:p>
    <w:p>
      <w:pPr>
        <w:tabs>
          <w:tab w:pos="3539" w:val="left" w:leader="none"/>
        </w:tabs>
        <w:spacing w:before="0"/>
        <w:ind w:left="1358" w:right="0" w:firstLine="0"/>
        <w:jc w:val="left"/>
        <w:rPr>
          <w:b/>
          <w:sz w:val="11"/>
        </w:rPr>
      </w:pPr>
      <w:r>
        <w:rPr>
          <w:b/>
          <w:spacing w:val="-2"/>
          <w:sz w:val="11"/>
        </w:rPr>
        <w:t>GERENCIA</w:t>
      </w:r>
      <w:r>
        <w:rPr>
          <w:rFonts w:ascii="Times New Roman"/>
          <w:spacing w:val="4"/>
          <w:sz w:val="11"/>
        </w:rPr>
        <w:t> </w:t>
      </w:r>
      <w:r>
        <w:rPr>
          <w:b/>
          <w:spacing w:val="-2"/>
          <w:sz w:val="11"/>
        </w:rPr>
        <w:t>GENERAL</w:t>
      </w:r>
      <w:r>
        <w:rPr>
          <w:rFonts w:ascii="Times New Roman"/>
          <w:sz w:val="11"/>
        </w:rPr>
        <w:tab/>
      </w:r>
      <w:r>
        <w:rPr>
          <w:b/>
          <w:sz w:val="11"/>
        </w:rPr>
        <w:t>DEPARTAMENTO</w:t>
      </w:r>
      <w:r>
        <w:rPr>
          <w:rFonts w:ascii="Times New Roman"/>
          <w:spacing w:val="-9"/>
          <w:sz w:val="11"/>
        </w:rPr>
        <w:t> </w:t>
      </w:r>
      <w:r>
        <w:rPr>
          <w:b/>
          <w:sz w:val="11"/>
        </w:rPr>
        <w:t>FINANCIERO</w:t>
      </w:r>
      <w:r>
        <w:rPr>
          <w:rFonts w:ascii="Times New Roman"/>
          <w:spacing w:val="6"/>
          <w:sz w:val="11"/>
        </w:rPr>
        <w:t> </w:t>
      </w:r>
      <w:r>
        <w:rPr>
          <w:b/>
          <w:spacing w:val="-2"/>
          <w:sz w:val="11"/>
        </w:rPr>
        <w:t>CONTABLE</w:t>
      </w:r>
    </w:p>
    <w:sectPr>
      <w:type w:val="continuous"/>
      <w:pgSz w:w="11900" w:h="16840"/>
      <w:pgMar w:header="804" w:footer="789" w:top="1820" w:bottom="280" w:left="9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egoe UI">
    <w:altName w:val="Segoe UI"/>
    <w:charset w:val="0"/>
    <w:family w:val="swiss"/>
    <w:pitch w:val="variable"/>
  </w:font>
  <w:font w:name="Myriad Pro">
    <w:altName w:val="Myriad Pro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919998pt;margin-top:745.01001pt;width:219.7pt;height:12pt;mso-position-horizontal-relative:page;mso-position-vertical-relative:page;z-index:-17501696" type="#_x0000_t202" id="docshape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w w:val="95"/>
                    <w:sz w:val="20"/>
                  </w:rPr>
                  <w:t>Modificación</w:t>
                </w:r>
                <w:r>
                  <w:rPr>
                    <w:i/>
                    <w:spacing w:val="46"/>
                    <w:sz w:val="20"/>
                  </w:rPr>
                  <w:t> </w:t>
                </w:r>
                <w:r>
                  <w:rPr>
                    <w:i/>
                    <w:w w:val="95"/>
                    <w:sz w:val="20"/>
                  </w:rPr>
                  <w:t>Presupuestaria</w:t>
                </w:r>
                <w:r>
                  <w:rPr>
                    <w:i/>
                    <w:spacing w:val="47"/>
                    <w:sz w:val="20"/>
                  </w:rPr>
                  <w:t> </w:t>
                </w:r>
                <w:r>
                  <w:rPr>
                    <w:i/>
                    <w:w w:val="95"/>
                    <w:sz w:val="20"/>
                  </w:rPr>
                  <w:t>Administrativa</w:t>
                </w:r>
                <w:r>
                  <w:rPr>
                    <w:i/>
                    <w:spacing w:val="46"/>
                    <w:sz w:val="20"/>
                  </w:rPr>
                  <w:t> </w:t>
                </w:r>
                <w:r>
                  <w:rPr>
                    <w:i/>
                    <w:w w:val="95"/>
                    <w:sz w:val="20"/>
                  </w:rPr>
                  <w:t>N°2-</w:t>
                </w:r>
                <w:r>
                  <w:rPr>
                    <w:i/>
                    <w:spacing w:val="-4"/>
                    <w:w w:val="95"/>
                    <w:sz w:val="20"/>
                  </w:rPr>
                  <w:t>2022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479977pt;margin-top:791.539795pt;width:132.5pt;height:8pt;mso-position-horizontal-relative:page;mso-position-vertical-relative:page;z-index:-17486336" type="#_x0000_t202" id="docshape57" filled="false" stroked="false">
          <v:textbox inset="0,0,0,0">
            <w:txbxContent>
              <w:p>
                <w:pPr>
                  <w:spacing w:line="142" w:lineRule="exact" w:before="0"/>
                  <w:ind w:left="20" w:right="0" w:firstLine="0"/>
                  <w:jc w:val="left"/>
                  <w:rPr>
                    <w:i/>
                    <w:sz w:val="12"/>
                  </w:rPr>
                </w:pPr>
                <w:r>
                  <w:rPr>
                    <w:i/>
                    <w:w w:val="95"/>
                    <w:sz w:val="12"/>
                  </w:rPr>
                  <w:t>Modificación</w:t>
                </w:r>
                <w:r>
                  <w:rPr>
                    <w:rFonts w:ascii="Times New Roman" w:hAnsi="Times New Roman"/>
                    <w:spacing w:val="18"/>
                    <w:sz w:val="12"/>
                  </w:rPr>
                  <w:t> </w:t>
                </w:r>
                <w:r>
                  <w:rPr>
                    <w:i/>
                    <w:w w:val="95"/>
                    <w:sz w:val="12"/>
                  </w:rPr>
                  <w:t>Presupuestaria</w:t>
                </w:r>
                <w:r>
                  <w:rPr>
                    <w:rFonts w:ascii="Times New Roman" w:hAnsi="Times New Roman"/>
                    <w:spacing w:val="19"/>
                    <w:sz w:val="12"/>
                  </w:rPr>
                  <w:t> </w:t>
                </w:r>
                <w:r>
                  <w:rPr>
                    <w:i/>
                    <w:w w:val="95"/>
                    <w:sz w:val="12"/>
                  </w:rPr>
                  <w:t>Administrativa</w:t>
                </w:r>
                <w:r>
                  <w:rPr>
                    <w:rFonts w:ascii="Times New Roman" w:hAnsi="Times New Roman"/>
                    <w:spacing w:val="18"/>
                    <w:sz w:val="12"/>
                  </w:rPr>
                  <w:t> </w:t>
                </w:r>
                <w:r>
                  <w:rPr>
                    <w:i/>
                    <w:w w:val="95"/>
                    <w:sz w:val="12"/>
                  </w:rPr>
                  <w:t>N°2-</w:t>
                </w:r>
                <w:r>
                  <w:rPr>
                    <w:i/>
                    <w:spacing w:val="-4"/>
                    <w:w w:val="95"/>
                    <w:sz w:val="12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32.399475pt;margin-top:791.539795pt;width:8.0500pt;height:8pt;mso-position-horizontal-relative:page;mso-position-vertical-relative:page;z-index:-17485824" type="#_x0000_t202" id="docshape58" filled="false" stroked="false">
          <v:textbox inset="0,0,0,0">
            <w:txbxContent>
              <w:p>
                <w:pPr>
                  <w:spacing w:line="142" w:lineRule="exact" w:before="0"/>
                  <w:ind w:left="20" w:right="0" w:firstLine="0"/>
                  <w:jc w:val="left"/>
                  <w:rPr>
                    <w:i/>
                    <w:sz w:val="12"/>
                  </w:rPr>
                </w:pPr>
                <w:r>
                  <w:rPr>
                    <w:i/>
                    <w:spacing w:val="-5"/>
                    <w:sz w:val="12"/>
                  </w:rPr>
                  <w:t>13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4.080002pt;margin-top:745.01001pt;width:219.7pt;height:12pt;mso-position-horizontal-relative:page;mso-position-vertical-relative:page;z-index:-17500160" type="#_x0000_t202" id="docshape8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w w:val="95"/>
                    <w:sz w:val="20"/>
                  </w:rPr>
                  <w:t>Modificación</w:t>
                </w:r>
                <w:r>
                  <w:rPr>
                    <w:i/>
                    <w:spacing w:val="46"/>
                    <w:sz w:val="20"/>
                  </w:rPr>
                  <w:t> </w:t>
                </w:r>
                <w:r>
                  <w:rPr>
                    <w:i/>
                    <w:w w:val="95"/>
                    <w:sz w:val="20"/>
                  </w:rPr>
                  <w:t>Presupuestaria</w:t>
                </w:r>
                <w:r>
                  <w:rPr>
                    <w:i/>
                    <w:spacing w:val="47"/>
                    <w:sz w:val="20"/>
                  </w:rPr>
                  <w:t> </w:t>
                </w:r>
                <w:r>
                  <w:rPr>
                    <w:i/>
                    <w:w w:val="95"/>
                    <w:sz w:val="20"/>
                  </w:rPr>
                  <w:t>Administrativa</w:t>
                </w:r>
                <w:r>
                  <w:rPr>
                    <w:i/>
                    <w:spacing w:val="46"/>
                    <w:sz w:val="20"/>
                  </w:rPr>
                  <w:t> </w:t>
                </w:r>
                <w:r>
                  <w:rPr>
                    <w:i/>
                    <w:w w:val="95"/>
                    <w:sz w:val="20"/>
                  </w:rPr>
                  <w:t>N°2-</w:t>
                </w:r>
                <w:r>
                  <w:rPr>
                    <w:i/>
                    <w:spacing w:val="-4"/>
                    <w:w w:val="95"/>
                    <w:sz w:val="20"/>
                  </w:rPr>
                  <w:t>2022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4.080002pt;margin-top:745.01001pt;width:219.7pt;height:12pt;mso-position-horizontal-relative:page;mso-position-vertical-relative:page;z-index:-17497600" type="#_x0000_t202" id="docshape18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w w:val="95"/>
                    <w:sz w:val="20"/>
                  </w:rPr>
                  <w:t>Modificación</w:t>
                </w:r>
                <w:r>
                  <w:rPr>
                    <w:i/>
                    <w:spacing w:val="46"/>
                    <w:sz w:val="20"/>
                  </w:rPr>
                  <w:t> </w:t>
                </w:r>
                <w:r>
                  <w:rPr>
                    <w:i/>
                    <w:w w:val="95"/>
                    <w:sz w:val="20"/>
                  </w:rPr>
                  <w:t>Presupuestaria</w:t>
                </w:r>
                <w:r>
                  <w:rPr>
                    <w:i/>
                    <w:spacing w:val="47"/>
                    <w:sz w:val="20"/>
                  </w:rPr>
                  <w:t> </w:t>
                </w:r>
                <w:r>
                  <w:rPr>
                    <w:i/>
                    <w:w w:val="95"/>
                    <w:sz w:val="20"/>
                  </w:rPr>
                  <w:t>Administrativa</w:t>
                </w:r>
                <w:r>
                  <w:rPr>
                    <w:i/>
                    <w:spacing w:val="46"/>
                    <w:sz w:val="20"/>
                  </w:rPr>
                  <w:t> </w:t>
                </w:r>
                <w:r>
                  <w:rPr>
                    <w:i/>
                    <w:w w:val="95"/>
                    <w:sz w:val="20"/>
                  </w:rPr>
                  <w:t>N°2-</w:t>
                </w:r>
                <w:r>
                  <w:rPr>
                    <w:i/>
                    <w:spacing w:val="-4"/>
                    <w:w w:val="95"/>
                    <w:sz w:val="20"/>
                  </w:rPr>
                  <w:t>2022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639999pt;margin-top:751.320007pt;width:436.2pt;height:.48pt;mso-position-horizontal-relative:page;mso-position-vertical-relative:page;z-index:-17496064" id="docshape25" filled="true" fillcolor="#000000" stroked="false">
          <v:fill type="solid"/>
          <w10:wrap type="none"/>
        </v:rect>
      </w:pict>
    </w:r>
    <w:r>
      <w:rPr/>
      <w:pict>
        <v:shape style="position:absolute;margin-left:515.400024pt;margin-top:750.169983pt;width:11.6pt;height:11pt;mso-position-horizontal-relative:page;mso-position-vertical-relative:page;z-index:-17495552" type="#_x0000_t202" id="docshape26" filled="false" stroked="false">
          <v:textbox inset="0,0,0,0">
            <w:txbxContent>
              <w:p>
                <w:pPr>
                  <w:spacing w:line="203" w:lineRule="exact" w:before="0"/>
                  <w:ind w:left="6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7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4.080002pt;margin-top:753.77002pt;width:219.7pt;height:12pt;mso-position-horizontal-relative:page;mso-position-vertical-relative:page;z-index:-17495040" type="#_x0000_t202" id="docshape27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w w:val="95"/>
                    <w:sz w:val="20"/>
                  </w:rPr>
                  <w:t>Modificación</w:t>
                </w:r>
                <w:r>
                  <w:rPr>
                    <w:i/>
                    <w:spacing w:val="46"/>
                    <w:sz w:val="20"/>
                  </w:rPr>
                  <w:t> </w:t>
                </w:r>
                <w:r>
                  <w:rPr>
                    <w:i/>
                    <w:w w:val="95"/>
                    <w:sz w:val="20"/>
                  </w:rPr>
                  <w:t>Presupuestaria</w:t>
                </w:r>
                <w:r>
                  <w:rPr>
                    <w:i/>
                    <w:spacing w:val="47"/>
                    <w:sz w:val="20"/>
                  </w:rPr>
                  <w:t> </w:t>
                </w:r>
                <w:r>
                  <w:rPr>
                    <w:i/>
                    <w:w w:val="95"/>
                    <w:sz w:val="20"/>
                  </w:rPr>
                  <w:t>Administrativa</w:t>
                </w:r>
                <w:r>
                  <w:rPr>
                    <w:i/>
                    <w:spacing w:val="46"/>
                    <w:sz w:val="20"/>
                  </w:rPr>
                  <w:t> </w:t>
                </w:r>
                <w:r>
                  <w:rPr>
                    <w:i/>
                    <w:w w:val="95"/>
                    <w:sz w:val="20"/>
                  </w:rPr>
                  <w:t>N°2-</w:t>
                </w:r>
                <w:r>
                  <w:rPr>
                    <w:i/>
                    <w:spacing w:val="-4"/>
                    <w:w w:val="95"/>
                    <w:sz w:val="20"/>
                  </w:rPr>
                  <w:t>2022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5.400024pt;margin-top:750.169983pt;width:11.6pt;height:11pt;mso-position-horizontal-relative:page;mso-position-vertical-relative:page;z-index:-17493504" type="#_x0000_t202" id="docshape34" filled="false" stroked="false">
          <v:textbox inset="0,0,0,0">
            <w:txbxContent>
              <w:p>
                <w:pPr>
                  <w:spacing w:line="203" w:lineRule="exact" w:before="0"/>
                  <w:ind w:left="6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9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4.080002pt;margin-top:753.77002pt;width:219.7pt;height:12pt;mso-position-horizontal-relative:page;mso-position-vertical-relative:page;z-index:-17492992" type="#_x0000_t202" id="docshape35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w w:val="95"/>
                    <w:sz w:val="20"/>
                  </w:rPr>
                  <w:t>Modificación</w:t>
                </w:r>
                <w:r>
                  <w:rPr>
                    <w:i/>
                    <w:spacing w:val="46"/>
                    <w:sz w:val="20"/>
                  </w:rPr>
                  <w:t> </w:t>
                </w:r>
                <w:r>
                  <w:rPr>
                    <w:i/>
                    <w:w w:val="95"/>
                    <w:sz w:val="20"/>
                  </w:rPr>
                  <w:t>Presupuestaria</w:t>
                </w:r>
                <w:r>
                  <w:rPr>
                    <w:i/>
                    <w:spacing w:val="47"/>
                    <w:sz w:val="20"/>
                  </w:rPr>
                  <w:t> </w:t>
                </w:r>
                <w:r>
                  <w:rPr>
                    <w:i/>
                    <w:w w:val="95"/>
                    <w:sz w:val="20"/>
                  </w:rPr>
                  <w:t>Administrativa</w:t>
                </w:r>
                <w:r>
                  <w:rPr>
                    <w:i/>
                    <w:spacing w:val="46"/>
                    <w:sz w:val="20"/>
                  </w:rPr>
                  <w:t> </w:t>
                </w:r>
                <w:r>
                  <w:rPr>
                    <w:i/>
                    <w:w w:val="95"/>
                    <w:sz w:val="20"/>
                  </w:rPr>
                  <w:t>N°2-</w:t>
                </w:r>
                <w:r>
                  <w:rPr>
                    <w:i/>
                    <w:spacing w:val="-4"/>
                    <w:w w:val="95"/>
                    <w:sz w:val="20"/>
                  </w:rPr>
                  <w:t>2022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639999pt;margin-top:751.320007pt;width:436.2pt;height:.48pt;mso-position-horizontal-relative:page;mso-position-vertical-relative:page;z-index:-17491456" id="docshape39" filled="true" fillcolor="#000000" stroked="false">
          <v:fill type="solid"/>
          <w10:wrap type="none"/>
        </v:rect>
      </w:pict>
    </w:r>
    <w:r>
      <w:rPr/>
      <w:pict>
        <v:shape style="position:absolute;margin-left:515.400024pt;margin-top:750.169983pt;width:16.1500pt;height:11pt;mso-position-horizontal-relative:page;mso-position-vertical-relative:page;z-index:-17490944" type="#_x0000_t202" id="docshape40" filled="false" stroked="false">
          <v:textbox inset="0,0,0,0">
            <w:txbxContent>
              <w:p>
                <w:pPr>
                  <w:spacing w:line="203" w:lineRule="exact" w:before="0"/>
                  <w:ind w:left="60" w:right="0" w:firstLine="0"/>
                  <w:jc w:val="left"/>
                  <w:rPr>
                    <w:sz w:val="18"/>
                  </w:rPr>
                </w:pPr>
                <w:r>
                  <w:rPr>
                    <w:spacing w:val="-5"/>
                    <w:sz w:val="18"/>
                  </w:rPr>
                  <w:fldChar w:fldCharType="begin"/>
                </w:r>
                <w:r>
                  <w:rPr>
                    <w:spacing w:val="-5"/>
                    <w:sz w:val="18"/>
                  </w:rPr>
                  <w:instrText> PAGE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>
                  <w:rPr>
                    <w:spacing w:val="-5"/>
                    <w:sz w:val="18"/>
                  </w:rPr>
                  <w:t>10</w:t>
                </w:r>
                <w:r>
                  <w:rPr>
                    <w:spacing w:val="-5"/>
                    <w:sz w:val="18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4.080002pt;margin-top:753.77002pt;width:219.7pt;height:12pt;mso-position-horizontal-relative:page;mso-position-vertical-relative:page;z-index:-17490432" type="#_x0000_t202" id="docshape41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w w:val="95"/>
                    <w:sz w:val="20"/>
                  </w:rPr>
                  <w:t>Modificación</w:t>
                </w:r>
                <w:r>
                  <w:rPr>
                    <w:i/>
                    <w:spacing w:val="46"/>
                    <w:sz w:val="20"/>
                  </w:rPr>
                  <w:t> </w:t>
                </w:r>
                <w:r>
                  <w:rPr>
                    <w:i/>
                    <w:w w:val="95"/>
                    <w:sz w:val="20"/>
                  </w:rPr>
                  <w:t>Presupuestaria</w:t>
                </w:r>
                <w:r>
                  <w:rPr>
                    <w:i/>
                    <w:spacing w:val="47"/>
                    <w:sz w:val="20"/>
                  </w:rPr>
                  <w:t> </w:t>
                </w:r>
                <w:r>
                  <w:rPr>
                    <w:i/>
                    <w:w w:val="95"/>
                    <w:sz w:val="20"/>
                  </w:rPr>
                  <w:t>Administrativa</w:t>
                </w:r>
                <w:r>
                  <w:rPr>
                    <w:i/>
                    <w:spacing w:val="46"/>
                    <w:sz w:val="20"/>
                  </w:rPr>
                  <w:t> </w:t>
                </w:r>
                <w:r>
                  <w:rPr>
                    <w:i/>
                    <w:w w:val="95"/>
                    <w:sz w:val="20"/>
                  </w:rPr>
                  <w:t>N°2-</w:t>
                </w:r>
                <w:r>
                  <w:rPr>
                    <w:i/>
                    <w:spacing w:val="-4"/>
                    <w:w w:val="95"/>
                    <w:sz w:val="20"/>
                  </w:rPr>
                  <w:t>2022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4.080002pt;margin-top:745.01001pt;width:219.7pt;height:12pt;mso-position-horizontal-relative:page;mso-position-vertical-relative:page;z-index:-17488896" type="#_x0000_t202" id="docshape44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w w:val="95"/>
                    <w:sz w:val="20"/>
                  </w:rPr>
                  <w:t>Modificación</w:t>
                </w:r>
                <w:r>
                  <w:rPr>
                    <w:i/>
                    <w:spacing w:val="46"/>
                    <w:sz w:val="20"/>
                  </w:rPr>
                  <w:t> </w:t>
                </w:r>
                <w:r>
                  <w:rPr>
                    <w:i/>
                    <w:w w:val="95"/>
                    <w:sz w:val="20"/>
                  </w:rPr>
                  <w:t>Presupuestaria</w:t>
                </w:r>
                <w:r>
                  <w:rPr>
                    <w:i/>
                    <w:spacing w:val="47"/>
                    <w:sz w:val="20"/>
                  </w:rPr>
                  <w:t> </w:t>
                </w:r>
                <w:r>
                  <w:rPr>
                    <w:i/>
                    <w:w w:val="95"/>
                    <w:sz w:val="20"/>
                  </w:rPr>
                  <w:t>Administrativa</w:t>
                </w:r>
                <w:r>
                  <w:rPr>
                    <w:i/>
                    <w:spacing w:val="46"/>
                    <w:sz w:val="20"/>
                  </w:rPr>
                  <w:t> </w:t>
                </w:r>
                <w:r>
                  <w:rPr>
                    <w:i/>
                    <w:w w:val="95"/>
                    <w:sz w:val="20"/>
                  </w:rPr>
                  <w:t>N°2-</w:t>
                </w:r>
                <w:r>
                  <w:rPr>
                    <w:i/>
                    <w:spacing w:val="-4"/>
                    <w:w w:val="95"/>
                    <w:sz w:val="20"/>
                  </w:rPr>
                  <w:t>2022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599979pt;margin-top:790.039795pt;width:158.950pt;height:9.2pt;mso-position-horizontal-relative:page;mso-position-vertical-relative:page;z-index:-17487872" type="#_x0000_t202" id="docshape50" filled="false" stroked="false">
          <v:textbox inset="0,0,0,0">
            <w:txbxContent>
              <w:p>
                <w:pPr>
                  <w:spacing w:line="166" w:lineRule="exact" w:before="0"/>
                  <w:ind w:left="20" w:right="0" w:firstLine="0"/>
                  <w:jc w:val="left"/>
                  <w:rPr>
                    <w:i/>
                    <w:sz w:val="14"/>
                  </w:rPr>
                </w:pPr>
                <w:r>
                  <w:rPr>
                    <w:i/>
                    <w:sz w:val="14"/>
                  </w:rPr>
                  <w:t>Modificación</w:t>
                </w:r>
                <w:r>
                  <w:rPr>
                    <w:rFonts w:ascii="Times New Roman" w:hAnsi="Times New Roman"/>
                    <w:spacing w:val="14"/>
                    <w:sz w:val="14"/>
                  </w:rPr>
                  <w:t> </w:t>
                </w:r>
                <w:r>
                  <w:rPr>
                    <w:i/>
                    <w:sz w:val="14"/>
                  </w:rPr>
                  <w:t>Presupuestaria</w:t>
                </w:r>
                <w:r>
                  <w:rPr>
                    <w:rFonts w:ascii="Times New Roman" w:hAnsi="Times New Roman"/>
                    <w:spacing w:val="15"/>
                    <w:sz w:val="14"/>
                  </w:rPr>
                  <w:t> </w:t>
                </w:r>
                <w:r>
                  <w:rPr>
                    <w:i/>
                    <w:sz w:val="14"/>
                  </w:rPr>
                  <w:t>Administrativa</w:t>
                </w:r>
                <w:r>
                  <w:rPr>
                    <w:rFonts w:ascii="Times New Roman" w:hAnsi="Times New Roman"/>
                    <w:spacing w:val="15"/>
                    <w:sz w:val="14"/>
                  </w:rPr>
                  <w:t> </w:t>
                </w:r>
                <w:r>
                  <w:rPr>
                    <w:i/>
                    <w:sz w:val="14"/>
                  </w:rPr>
                  <w:t>N°2-</w:t>
                </w:r>
                <w:r>
                  <w:rPr>
                    <w:i/>
                    <w:spacing w:val="-4"/>
                    <w:sz w:val="14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30.786621pt;margin-top:790.039795pt;width:9.3pt;height:9.2pt;mso-position-horizontal-relative:page;mso-position-vertical-relative:page;z-index:-17487360" type="#_x0000_t202" id="docshape51" filled="false" stroked="false">
          <v:textbox inset="0,0,0,0">
            <w:txbxContent>
              <w:p>
                <w:pPr>
                  <w:spacing w:line="166" w:lineRule="exact" w:before="0"/>
                  <w:ind w:left="20" w:right="0" w:firstLine="0"/>
                  <w:jc w:val="left"/>
                  <w:rPr>
                    <w:i/>
                    <w:sz w:val="14"/>
                  </w:rPr>
                </w:pPr>
                <w:r>
                  <w:rPr>
                    <w:i/>
                    <w:spacing w:val="-5"/>
                    <w:sz w:val="14"/>
                  </w:rPr>
                  <w:t>12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919998pt;margin-top:37.009995pt;width:135.450pt;height:12pt;mso-position-horizontal-relative:page;mso-position-vertical-relative:page;z-index:-17502208" type="#_x0000_t202" id="docshape1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Banco</w:t>
                </w:r>
                <w:r>
                  <w:rPr>
                    <w:i/>
                    <w:spacing w:val="-5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Hipotecario</w:t>
                </w:r>
                <w:r>
                  <w:rPr>
                    <w:i/>
                    <w:spacing w:val="-5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de</w:t>
                </w:r>
                <w:r>
                  <w:rPr>
                    <w:i/>
                    <w:spacing w:val="-5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la</w:t>
                </w:r>
                <w:r>
                  <w:rPr>
                    <w:i/>
                    <w:spacing w:val="-5"/>
                    <w:sz w:val="20"/>
                  </w:rPr>
                  <w:t> </w:t>
                </w:r>
                <w:r>
                  <w:rPr>
                    <w:i/>
                    <w:spacing w:val="-2"/>
                    <w:sz w:val="20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479977pt;margin-top:43.220318pt;width:82.05pt;height:8pt;mso-position-horizontal-relative:page;mso-position-vertical-relative:page;z-index:-17486848" type="#_x0000_t202" id="docshape56" filled="false" stroked="false">
          <v:textbox inset="0,0,0,0">
            <w:txbxContent>
              <w:p>
                <w:pPr>
                  <w:spacing w:line="142" w:lineRule="exact" w:before="0"/>
                  <w:ind w:left="20" w:right="0" w:firstLine="0"/>
                  <w:jc w:val="left"/>
                  <w:rPr>
                    <w:i/>
                    <w:sz w:val="12"/>
                  </w:rPr>
                </w:pPr>
                <w:r>
                  <w:rPr>
                    <w:i/>
                    <w:spacing w:val="-2"/>
                    <w:sz w:val="12"/>
                  </w:rPr>
                  <w:t>Banco</w:t>
                </w:r>
                <w:r>
                  <w:rPr>
                    <w:rFonts w:ascii="Times New Roman"/>
                    <w:spacing w:val="2"/>
                    <w:sz w:val="12"/>
                  </w:rPr>
                  <w:t> </w:t>
                </w:r>
                <w:r>
                  <w:rPr>
                    <w:i/>
                    <w:spacing w:val="-2"/>
                    <w:sz w:val="12"/>
                  </w:rPr>
                  <w:t>Hipotecario</w:t>
                </w:r>
                <w:r>
                  <w:rPr>
                    <w:rFonts w:ascii="Times New Roman"/>
                    <w:spacing w:val="2"/>
                    <w:sz w:val="12"/>
                  </w:rPr>
                  <w:t> </w:t>
                </w:r>
                <w:r>
                  <w:rPr>
                    <w:i/>
                    <w:spacing w:val="-2"/>
                    <w:sz w:val="12"/>
                  </w:rPr>
                  <w:t>de</w:t>
                </w:r>
                <w:r>
                  <w:rPr>
                    <w:rFonts w:ascii="Times New Roman"/>
                    <w:spacing w:val="1"/>
                    <w:sz w:val="12"/>
                  </w:rPr>
                  <w:t> </w:t>
                </w:r>
                <w:r>
                  <w:rPr>
                    <w:i/>
                    <w:spacing w:val="-2"/>
                    <w:sz w:val="12"/>
                  </w:rPr>
                  <w:t>la</w:t>
                </w:r>
                <w:r>
                  <w:rPr>
                    <w:rFonts w:ascii="Times New Roman"/>
                    <w:spacing w:val="2"/>
                    <w:sz w:val="12"/>
                  </w:rPr>
                  <w:t> </w:t>
                </w:r>
                <w:r>
                  <w:rPr>
                    <w:i/>
                    <w:spacing w:val="-2"/>
                    <w:sz w:val="12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639999pt;margin-top:49.079994pt;width:444.84pt;height:.48pt;mso-position-horizontal-relative:page;mso-position-vertical-relative:page;z-index:-17501184" id="docshape6" filled="true" fillcolor="#000000" stroked="false">
          <v:fill type="solid"/>
          <w10:wrap type="none"/>
        </v:rect>
      </w:pict>
    </w:r>
    <w:r>
      <w:rPr/>
      <w:pict>
        <v:shape style="position:absolute;margin-left:84.080002pt;margin-top:37.009995pt;width:135.450pt;height:12pt;mso-position-horizontal-relative:page;mso-position-vertical-relative:page;z-index:-17500672" type="#_x0000_t202" id="docshape7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Banco</w:t>
                </w:r>
                <w:r>
                  <w:rPr>
                    <w:i/>
                    <w:spacing w:val="-5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Hipotecario</w:t>
                </w:r>
                <w:r>
                  <w:rPr>
                    <w:i/>
                    <w:spacing w:val="-5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de</w:t>
                </w:r>
                <w:r>
                  <w:rPr>
                    <w:i/>
                    <w:spacing w:val="-5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la</w:t>
                </w:r>
                <w:r>
                  <w:rPr>
                    <w:i/>
                    <w:spacing w:val="-5"/>
                    <w:sz w:val="20"/>
                  </w:rPr>
                  <w:t> </w:t>
                </w:r>
                <w:r>
                  <w:rPr>
                    <w:i/>
                    <w:spacing w:val="-2"/>
                    <w:sz w:val="20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639999pt;margin-top:49.079994pt;width:444.84pt;height:.48pt;mso-position-horizontal-relative:page;mso-position-vertical-relative:page;z-index:-17499648" id="docshape13" filled="true" fillcolor="#000000" stroked="false">
          <v:fill type="solid"/>
          <w10:wrap type="none"/>
        </v:rect>
      </w:pict>
    </w:r>
    <w:r>
      <w:rPr/>
      <w:pict>
        <v:shape style="position:absolute;margin-left:84.080002pt;margin-top:37.009995pt;width:135.450pt;height:12pt;mso-position-horizontal-relative:page;mso-position-vertical-relative:page;z-index:-17499136" type="#_x0000_t202" id="docshape14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Banco</w:t>
                </w:r>
                <w:r>
                  <w:rPr>
                    <w:i/>
                    <w:spacing w:val="-5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Hipotecario</w:t>
                </w:r>
                <w:r>
                  <w:rPr>
                    <w:i/>
                    <w:spacing w:val="-5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de</w:t>
                </w:r>
                <w:r>
                  <w:rPr>
                    <w:i/>
                    <w:spacing w:val="-5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la</w:t>
                </w:r>
                <w:r>
                  <w:rPr>
                    <w:i/>
                    <w:spacing w:val="-5"/>
                    <w:sz w:val="20"/>
                  </w:rPr>
                  <w:t> </w:t>
                </w:r>
                <w:r>
                  <w:rPr>
                    <w:i/>
                    <w:spacing w:val="-2"/>
                    <w:sz w:val="20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639999pt;margin-top:49.079994pt;width:444.84pt;height:.48pt;mso-position-horizontal-relative:page;mso-position-vertical-relative:page;z-index:-17498624" id="docshape16" filled="true" fillcolor="#000000" stroked="false">
          <v:fill type="solid"/>
          <w10:wrap type="none"/>
        </v:rect>
      </w:pict>
    </w:r>
    <w:r>
      <w:rPr/>
      <w:pict>
        <v:shape style="position:absolute;margin-left:84.080002pt;margin-top:37.009995pt;width:135.450pt;height:12pt;mso-position-horizontal-relative:page;mso-position-vertical-relative:page;z-index:-17498112" type="#_x0000_t202" id="docshape17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Banco</w:t>
                </w:r>
                <w:r>
                  <w:rPr>
                    <w:i/>
                    <w:spacing w:val="-5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Hipotecario</w:t>
                </w:r>
                <w:r>
                  <w:rPr>
                    <w:i/>
                    <w:spacing w:val="-5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de</w:t>
                </w:r>
                <w:r>
                  <w:rPr>
                    <w:i/>
                    <w:spacing w:val="-5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la</w:t>
                </w:r>
                <w:r>
                  <w:rPr>
                    <w:i/>
                    <w:spacing w:val="-5"/>
                    <w:sz w:val="20"/>
                  </w:rPr>
                  <w:t> </w:t>
                </w:r>
                <w:r>
                  <w:rPr>
                    <w:i/>
                    <w:spacing w:val="-2"/>
                    <w:sz w:val="20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639999pt;margin-top:50.399994pt;width:442.32pt;height:.48pt;mso-position-horizontal-relative:page;mso-position-vertical-relative:page;z-index:-17497088" id="docshape23" filled="true" fillcolor="#000000" stroked="false">
          <v:fill type="solid"/>
          <w10:wrap type="none"/>
        </v:rect>
      </w:pict>
    </w:r>
    <w:r>
      <w:rPr/>
      <w:pict>
        <v:shape style="position:absolute;margin-left:84.080002pt;margin-top:37.159996pt;width:148.8pt;height:13.05pt;mso-position-horizontal-relative:page;mso-position-vertical-relative:page;z-index:-17496576" type="#_x0000_t202" id="docshape24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sz w:val="22"/>
                  </w:rPr>
                  <w:t>Banco</w:t>
                </w:r>
                <w:r>
                  <w:rPr>
                    <w:i/>
                    <w:spacing w:val="-4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Hipotecario</w:t>
                </w:r>
                <w:r>
                  <w:rPr>
                    <w:i/>
                    <w:spacing w:val="-3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de</w:t>
                </w:r>
                <w:r>
                  <w:rPr>
                    <w:i/>
                    <w:spacing w:val="-3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la</w:t>
                </w:r>
                <w:r>
                  <w:rPr>
                    <w:i/>
                    <w:spacing w:val="-3"/>
                    <w:sz w:val="22"/>
                  </w:rPr>
                  <w:t> </w:t>
                </w:r>
                <w:r>
                  <w:rPr>
                    <w:i/>
                    <w:spacing w:val="-2"/>
                    <w:sz w:val="22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639999pt;margin-top:50.399994pt;width:442.32pt;height:.48pt;mso-position-horizontal-relative:page;mso-position-vertical-relative:page;z-index:-17494528" id="docshape32" filled="true" fillcolor="#000000" stroked="false">
          <v:fill type="solid"/>
          <w10:wrap type="none"/>
        </v:rect>
      </w:pict>
    </w:r>
    <w:r>
      <w:rPr/>
      <w:pict>
        <v:shape style="position:absolute;margin-left:84.080002pt;margin-top:37.159996pt;width:148.8pt;height:13.05pt;mso-position-horizontal-relative:page;mso-position-vertical-relative:page;z-index:-17494016" type="#_x0000_t202" id="docshape33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sz w:val="22"/>
                  </w:rPr>
                  <w:t>Banco</w:t>
                </w:r>
                <w:r>
                  <w:rPr>
                    <w:i/>
                    <w:spacing w:val="-4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Hipotecario</w:t>
                </w:r>
                <w:r>
                  <w:rPr>
                    <w:i/>
                    <w:spacing w:val="-3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de</w:t>
                </w:r>
                <w:r>
                  <w:rPr>
                    <w:i/>
                    <w:spacing w:val="-3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la</w:t>
                </w:r>
                <w:r>
                  <w:rPr>
                    <w:i/>
                    <w:spacing w:val="-3"/>
                    <w:sz w:val="22"/>
                  </w:rPr>
                  <w:t> </w:t>
                </w:r>
                <w:r>
                  <w:rPr>
                    <w:i/>
                    <w:spacing w:val="-2"/>
                    <w:sz w:val="22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639999pt;margin-top:50.399994pt;width:442.32pt;height:.48pt;mso-position-horizontal-relative:page;mso-position-vertical-relative:page;z-index:-17492480" id="docshape37" filled="true" fillcolor="#000000" stroked="false">
          <v:fill type="solid"/>
          <w10:wrap type="none"/>
        </v:rect>
      </w:pict>
    </w:r>
    <w:r>
      <w:rPr/>
      <w:pict>
        <v:shape style="position:absolute;margin-left:84.080002pt;margin-top:37.159996pt;width:148.8pt;height:13.05pt;mso-position-horizontal-relative:page;mso-position-vertical-relative:page;z-index:-17491968" type="#_x0000_t202" id="docshape38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sz w:val="22"/>
                  </w:rPr>
                  <w:t>Banco</w:t>
                </w:r>
                <w:r>
                  <w:rPr>
                    <w:i/>
                    <w:spacing w:val="-4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Hipotecario</w:t>
                </w:r>
                <w:r>
                  <w:rPr>
                    <w:i/>
                    <w:spacing w:val="-3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de</w:t>
                </w:r>
                <w:r>
                  <w:rPr>
                    <w:i/>
                    <w:spacing w:val="-3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la</w:t>
                </w:r>
                <w:r>
                  <w:rPr>
                    <w:i/>
                    <w:spacing w:val="-3"/>
                    <w:sz w:val="22"/>
                  </w:rPr>
                  <w:t> </w:t>
                </w:r>
                <w:r>
                  <w:rPr>
                    <w:i/>
                    <w:spacing w:val="-2"/>
                    <w:sz w:val="22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639999pt;margin-top:49.079994pt;width:444.84pt;height:.48pt;mso-position-horizontal-relative:page;mso-position-vertical-relative:page;z-index:-17489920" id="docshape42" filled="true" fillcolor="#000000" stroked="false">
          <v:fill type="solid"/>
          <w10:wrap type="none"/>
        </v:rect>
      </w:pict>
    </w:r>
    <w:r>
      <w:rPr/>
      <w:pict>
        <v:shape style="position:absolute;margin-left:84.080002pt;margin-top:37.009995pt;width:135.450pt;height:12pt;mso-position-horizontal-relative:page;mso-position-vertical-relative:page;z-index:-17489408" type="#_x0000_t202" id="docshape43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Banco</w:t>
                </w:r>
                <w:r>
                  <w:rPr>
                    <w:i/>
                    <w:spacing w:val="-5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Hipotecario</w:t>
                </w:r>
                <w:r>
                  <w:rPr>
                    <w:i/>
                    <w:spacing w:val="-5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de</w:t>
                </w:r>
                <w:r>
                  <w:rPr>
                    <w:i/>
                    <w:spacing w:val="-5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la</w:t>
                </w:r>
                <w:r>
                  <w:rPr>
                    <w:i/>
                    <w:spacing w:val="-5"/>
                    <w:sz w:val="20"/>
                  </w:rPr>
                  <w:t> </w:t>
                </w:r>
                <w:r>
                  <w:rPr>
                    <w:i/>
                    <w:spacing w:val="-2"/>
                    <w:sz w:val="20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599979pt;margin-top:43.520321pt;width:98pt;height:9.2pt;mso-position-horizontal-relative:page;mso-position-vertical-relative:page;z-index:-17488384" type="#_x0000_t202" id="docshape49" filled="false" stroked="false">
          <v:textbox inset="0,0,0,0">
            <w:txbxContent>
              <w:p>
                <w:pPr>
                  <w:spacing w:line="166" w:lineRule="exact" w:before="0"/>
                  <w:ind w:left="20" w:right="0" w:firstLine="0"/>
                  <w:jc w:val="left"/>
                  <w:rPr>
                    <w:i/>
                    <w:sz w:val="14"/>
                  </w:rPr>
                </w:pPr>
                <w:r>
                  <w:rPr>
                    <w:i/>
                    <w:sz w:val="14"/>
                  </w:rPr>
                  <w:t>Banco</w:t>
                </w:r>
                <w:r>
                  <w:rPr>
                    <w:rFonts w:ascii="Times New Roman"/>
                    <w:sz w:val="14"/>
                  </w:rPr>
                  <w:t> </w:t>
                </w:r>
                <w:r>
                  <w:rPr>
                    <w:i/>
                    <w:sz w:val="14"/>
                  </w:rPr>
                  <w:t>Hipotecario</w:t>
                </w:r>
                <w:r>
                  <w:rPr>
                    <w:rFonts w:ascii="Times New Roman"/>
                    <w:sz w:val="14"/>
                  </w:rPr>
                  <w:t> </w:t>
                </w:r>
                <w:r>
                  <w:rPr>
                    <w:i/>
                    <w:sz w:val="14"/>
                  </w:rPr>
                  <w:t>de</w:t>
                </w:r>
                <w:r>
                  <w:rPr>
                    <w:rFonts w:ascii="Times New Roman"/>
                    <w:sz w:val="14"/>
                  </w:rPr>
                  <w:t> </w:t>
                </w:r>
                <w:r>
                  <w:rPr>
                    <w:i/>
                    <w:sz w:val="14"/>
                  </w:rPr>
                  <w:t>la</w:t>
                </w:r>
                <w:r>
                  <w:rPr>
                    <w:rFonts w:ascii="Times New Roman"/>
                    <w:spacing w:val="1"/>
                    <w:sz w:val="14"/>
                  </w:rPr>
                  <w:t> </w:t>
                </w:r>
                <w:r>
                  <w:rPr>
                    <w:i/>
                    <w:spacing w:val="-2"/>
                    <w:sz w:val="14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41" w:hanging="360"/>
      </w:pPr>
      <w:rPr>
        <w:rFonts w:hint="default" w:ascii="Calibri" w:hAnsi="Calibri" w:eastAsia="Calibri" w:cs="Calibri"/>
        <w:b/>
        <w:bCs/>
        <w:i w:val="0"/>
        <w:iCs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8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2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6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0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5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9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35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77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833" w:lineRule="exact"/>
      <w:ind w:left="421"/>
    </w:pPr>
    <w:rPr>
      <w:rFonts w:ascii="Calibri" w:hAnsi="Calibri" w:eastAsia="Calibri" w:cs="Calibri"/>
      <w:sz w:val="72"/>
      <w:szCs w:val="7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41" w:hanging="361"/>
      <w:jc w:val="both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114" w:lineRule="exac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header" Target="header6.xml"/><Relationship Id="rId17" Type="http://schemas.openxmlformats.org/officeDocument/2006/relationships/footer" Target="footer6.xml"/><Relationship Id="rId18" Type="http://schemas.openxmlformats.org/officeDocument/2006/relationships/header" Target="header7.xml"/><Relationship Id="rId19" Type="http://schemas.openxmlformats.org/officeDocument/2006/relationships/footer" Target="footer7.xml"/><Relationship Id="rId20" Type="http://schemas.openxmlformats.org/officeDocument/2006/relationships/header" Target="header8.xml"/><Relationship Id="rId21" Type="http://schemas.openxmlformats.org/officeDocument/2006/relationships/footer" Target="footer8.xml"/><Relationship Id="rId22" Type="http://schemas.openxmlformats.org/officeDocument/2006/relationships/header" Target="header9.xml"/><Relationship Id="rId23" Type="http://schemas.openxmlformats.org/officeDocument/2006/relationships/footer" Target="footer9.xml"/><Relationship Id="rId24" Type="http://schemas.openxmlformats.org/officeDocument/2006/relationships/header" Target="header10.xml"/><Relationship Id="rId25" Type="http://schemas.openxmlformats.org/officeDocument/2006/relationships/footer" Target="footer10.xml"/><Relationship Id="rId2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estgomez</dc:creator>
  <dc:title>(05-Detalle Modificacion N\2602-2022.xlsx)</dc:title>
  <dcterms:created xsi:type="dcterms:W3CDTF">2022-06-17T14:10:29Z</dcterms:created>
  <dcterms:modified xsi:type="dcterms:W3CDTF">2022-06-17T14:10:29Z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2022-06-17T00:00:00Z</vt:filetime>
  </property>
  <property fmtid="{D5CDD505-2E9C-101B-9397-08002B2CF9AE}" pid="5" name="Producer">
    <vt:lpwstr>GPL Ghostscript 9.15</vt:lpwstr>
  </property>
</Properties>
</file>